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FD3F22" w:rsidRDefault="00FD3F22" w:rsidP="00CF2379">
      <w:pPr>
        <w:pStyle w:val="a4"/>
        <w:jc w:val="center"/>
        <w:rPr>
          <w:rFonts w:ascii="Century Gothic" w:hAnsi="Century Gothic"/>
          <w:b/>
          <w:color w:val="548DD4" w:themeColor="text2" w:themeTint="99"/>
          <w:sz w:val="40"/>
          <w:szCs w:val="40"/>
        </w:rPr>
      </w:pPr>
      <w:r w:rsidRPr="00FD3F22">
        <w:rPr>
          <w:rFonts w:ascii="Century Gothic" w:hAnsi="Century Gothic"/>
          <w:b/>
          <w:color w:val="548DD4" w:themeColor="text2" w:themeTint="99"/>
          <w:sz w:val="40"/>
          <w:szCs w:val="40"/>
        </w:rPr>
        <w:t xml:space="preserve">Единый день сдачи ЕГЭ провели для родителей         </w:t>
      </w:r>
    </w:p>
    <w:p w:rsidR="00F737CE" w:rsidRDefault="00F737CE" w:rsidP="00F737CE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FD3F22" w:rsidRPr="008A3EEB" w:rsidRDefault="00FD3F22" w:rsidP="00FD3F22">
      <w:pPr>
        <w:spacing w:after="0" w:line="240" w:lineRule="auto"/>
        <w:ind w:firstLine="567"/>
        <w:jc w:val="both"/>
        <w:rPr>
          <w:rFonts w:ascii="Century Gothic" w:hAnsi="Century Gothic" w:cs="Times New Roman"/>
          <w:color w:val="1E354C"/>
          <w:sz w:val="24"/>
          <w:szCs w:val="24"/>
        </w:rPr>
      </w:pP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  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27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февраля 201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9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года в 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Матвеево-Курганско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>м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район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>е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прошла Всероссийская акция «День сдачи ЕГЭ с родителями» (далее – Акция), которая </w:t>
      </w:r>
      <w:r w:rsidR="00A465FE">
        <w:rPr>
          <w:rFonts w:ascii="Century Gothic" w:hAnsi="Century Gothic" w:cs="Times New Roman"/>
          <w:color w:val="1E354C"/>
          <w:sz w:val="24"/>
          <w:szCs w:val="24"/>
        </w:rPr>
        <w:t xml:space="preserve">была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направлена на повышение открытости, объективности и прозрачности проведения единого государственного экзамена.</w:t>
      </w:r>
    </w:p>
    <w:p w:rsidR="00FD3F22" w:rsidRPr="00FD3F22" w:rsidRDefault="00FD3F22" w:rsidP="00FD3F22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4"/>
          <w:szCs w:val="24"/>
        </w:rPr>
      </w:pPr>
      <w:r w:rsidRPr="00731704">
        <w:rPr>
          <w:rFonts w:ascii="Century Gothic" w:hAnsi="Century Gothic" w:cs="Times New Roman"/>
          <w:color w:val="1E354C"/>
        </w:rPr>
        <w:t xml:space="preserve">  </w:t>
      </w:r>
      <w:r w:rsidR="00700E75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Акция проходит 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в районе</w:t>
      </w:r>
      <w:r w:rsidR="00700E75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уже в третий раз.</w:t>
      </w:r>
      <w:r w:rsidR="00700E75">
        <w:rPr>
          <w:rFonts w:ascii="Verdana" w:hAnsi="Verdana"/>
          <w:color w:val="1F262D"/>
          <w:sz w:val="18"/>
          <w:szCs w:val="18"/>
          <w:shd w:val="clear" w:color="auto" w:fill="FFFFFF"/>
        </w:rPr>
        <w:t> </w:t>
      </w:r>
      <w:r w:rsidR="00731704"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 </w:t>
      </w:r>
      <w:r w:rsidR="001B6F0D" w:rsidRPr="001B6F0D">
        <w:rPr>
          <w:rFonts w:ascii="Century Gothic" w:hAnsi="Century Gothic" w:cs="Arial"/>
          <w:color w:val="323232"/>
          <w:sz w:val="24"/>
          <w:szCs w:val="24"/>
          <w:shd w:val="clear" w:color="auto" w:fill="FFFFFF"/>
        </w:rPr>
        <w:t>Стоит отметить, что каждый год в сдаче государственного экзамена родители принимают активное участие.</w:t>
      </w:r>
      <w:r w:rsidR="001B6F0D">
        <w:rPr>
          <w:rFonts w:ascii="Arial" w:hAnsi="Arial" w:cs="Arial"/>
          <w:color w:val="323232"/>
          <w:shd w:val="clear" w:color="auto" w:fill="FFFFFF"/>
        </w:rPr>
        <w:t> </w:t>
      </w:r>
      <w:r w:rsidR="001B6F0D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В поселке Матве</w:t>
      </w:r>
      <w:r w:rsid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е</w:t>
      </w:r>
      <w:r w:rsidR="00731704" w:rsidRPr="0073170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в Курган </w:t>
      </w:r>
      <w:r w:rsidR="00731704" w:rsidRPr="00731704">
        <w:rPr>
          <w:rFonts w:ascii="Century Gothic" w:hAnsi="Century Gothic" w:cs="Times New Roman"/>
          <w:color w:val="1E354C"/>
          <w:sz w:val="24"/>
          <w:szCs w:val="24"/>
        </w:rPr>
        <w:t>экзаменационным п</w:t>
      </w:r>
      <w:r w:rsidR="00731704">
        <w:rPr>
          <w:rFonts w:ascii="Century Gothic" w:hAnsi="Century Gothic" w:cs="Times New Roman"/>
          <w:color w:val="1E354C"/>
          <w:sz w:val="24"/>
          <w:szCs w:val="24"/>
        </w:rPr>
        <w:t xml:space="preserve">унктом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стала 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Матвеево-Курганская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средняя школа №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3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, которая на протяжении многих лет является пунктом проведения экзаменов (далее – ППЭ) для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выпускников 11-х классов школ района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.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Pr="00FD3F22">
        <w:rPr>
          <w:rFonts w:ascii="Century Gothic" w:hAnsi="Century Gothic" w:cs="Times New Roman"/>
          <w:sz w:val="24"/>
          <w:szCs w:val="24"/>
        </w:rPr>
        <w:t xml:space="preserve">В ППЭ был подготовлен штаб ППЭ, аудитории для </w:t>
      </w:r>
      <w:r w:rsidR="00E67677">
        <w:rPr>
          <w:rFonts w:ascii="Century Gothic" w:hAnsi="Century Gothic" w:cs="Times New Roman"/>
          <w:sz w:val="24"/>
          <w:szCs w:val="24"/>
        </w:rPr>
        <w:t xml:space="preserve">родителей, </w:t>
      </w:r>
      <w:r w:rsidRPr="00FD3F22">
        <w:rPr>
          <w:rFonts w:ascii="Century Gothic" w:hAnsi="Century Gothic"/>
          <w:sz w:val="24"/>
          <w:szCs w:val="24"/>
        </w:rPr>
        <w:t>общественных наблюдателей, СМИ</w:t>
      </w:r>
      <w:r w:rsidRPr="00FD3F22">
        <w:rPr>
          <w:rFonts w:ascii="Century Gothic" w:hAnsi="Century Gothic" w:cs="Times New Roman"/>
          <w:sz w:val="24"/>
          <w:szCs w:val="24"/>
        </w:rPr>
        <w:t>, пункт для оказания медицинской помощи, пункт охраны правопорядка.</w:t>
      </w:r>
    </w:p>
    <w:p w:rsidR="00FD3F22" w:rsidRPr="00FD3F22" w:rsidRDefault="00FD3F22" w:rsidP="00FD3F22">
      <w:pPr>
        <w:shd w:val="clear" w:color="auto" w:fill="FFFFFF"/>
        <w:spacing w:after="0" w:line="240" w:lineRule="auto"/>
        <w:ind w:firstLine="567"/>
        <w:jc w:val="both"/>
        <w:rPr>
          <w:rFonts w:ascii="Century Gothic" w:hAnsi="Century Gothic"/>
          <w:color w:val="1E354C"/>
          <w:sz w:val="24"/>
          <w:szCs w:val="24"/>
        </w:rPr>
      </w:pP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Экзамен по русскому языку в форме ЕГЭ проводился в 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5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-</w:t>
      </w:r>
      <w:r w:rsidR="00706FA8">
        <w:rPr>
          <w:rFonts w:ascii="Century Gothic" w:hAnsi="Century Gothic" w:cs="Times New Roman"/>
          <w:color w:val="1E354C"/>
          <w:sz w:val="24"/>
          <w:szCs w:val="24"/>
        </w:rPr>
        <w:t>ти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аудиториях. В ППЭ работал</w:t>
      </w:r>
      <w:r w:rsidRPr="00FD3F22">
        <w:rPr>
          <w:rFonts w:ascii="Century Gothic" w:hAnsi="Century Gothic"/>
          <w:color w:val="1E354C"/>
          <w:sz w:val="24"/>
          <w:szCs w:val="24"/>
        </w:rPr>
        <w:t>о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Pr="00FD3F22">
        <w:rPr>
          <w:rFonts w:ascii="Century Gothic" w:hAnsi="Century Gothic"/>
          <w:color w:val="1E354C"/>
          <w:sz w:val="24"/>
          <w:szCs w:val="24"/>
        </w:rPr>
        <w:t>2</w:t>
      </w:r>
      <w:r w:rsidR="005F245F">
        <w:rPr>
          <w:rFonts w:ascii="Century Gothic" w:hAnsi="Century Gothic"/>
          <w:color w:val="1E354C"/>
          <w:sz w:val="24"/>
          <w:szCs w:val="24"/>
        </w:rPr>
        <w:t>8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человек: </w:t>
      </w:r>
      <w:r w:rsidR="00E67677">
        <w:rPr>
          <w:rFonts w:ascii="Century Gothic" w:hAnsi="Century Gothic"/>
          <w:color w:val="1E354C"/>
          <w:sz w:val="24"/>
          <w:szCs w:val="24"/>
        </w:rPr>
        <w:t>10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организатор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ов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в аудиториях, 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1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0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организатор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ов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вне аудиторий, руководитель ППЭ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,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3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член</w:t>
      </w:r>
      <w:r w:rsidR="00E67677">
        <w:rPr>
          <w:rFonts w:ascii="Century Gothic" w:hAnsi="Century Gothic" w:cs="Times New Roman"/>
          <w:color w:val="1E354C"/>
          <w:sz w:val="24"/>
          <w:szCs w:val="24"/>
        </w:rPr>
        <w:t>а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государственной экзаменационной комиссии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>, 2</w:t>
      </w:r>
      <w:r w:rsidRPr="00FD3F22">
        <w:rPr>
          <w:rFonts w:ascii="Century Gothic" w:hAnsi="Century Gothic" w:cs="Times New Roman"/>
          <w:sz w:val="24"/>
          <w:szCs w:val="24"/>
        </w:rPr>
        <w:t xml:space="preserve"> технических специалиста, 1 медработник, 1 работник ОВД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. 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  </w:t>
      </w:r>
    </w:p>
    <w:p w:rsidR="00FD3F22" w:rsidRPr="00FD3F22" w:rsidRDefault="00FD3F22" w:rsidP="00FD3F22">
      <w:pPr>
        <w:shd w:val="clear" w:color="auto" w:fill="FFFFFF"/>
        <w:spacing w:after="0" w:line="240" w:lineRule="auto"/>
        <w:ind w:firstLine="567"/>
        <w:jc w:val="both"/>
        <w:rPr>
          <w:rFonts w:ascii="Century Gothic" w:hAnsi="Century Gothic" w:cs="Times New Roman"/>
          <w:sz w:val="24"/>
          <w:szCs w:val="24"/>
        </w:rPr>
      </w:pP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Гостями Акции стали </w:t>
      </w:r>
      <w:r w:rsidRPr="00FD3F22">
        <w:rPr>
          <w:rFonts w:ascii="Century Gothic" w:hAnsi="Century Gothic"/>
          <w:color w:val="1E354C"/>
          <w:sz w:val="24"/>
          <w:szCs w:val="24"/>
        </w:rPr>
        <w:t>заведующий отделом образования Администрации Матвеево-Курганского района –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  <w:r w:rsidR="008B3271">
        <w:rPr>
          <w:rFonts w:ascii="Century Gothic" w:hAnsi="Century Gothic" w:cs="Times New Roman"/>
          <w:color w:val="1E354C"/>
          <w:sz w:val="24"/>
          <w:szCs w:val="24"/>
        </w:rPr>
        <w:t xml:space="preserve">Елена </w:t>
      </w:r>
      <w:r w:rsidRPr="00FD3F22">
        <w:rPr>
          <w:rFonts w:ascii="Century Gothic" w:hAnsi="Century Gothic"/>
          <w:color w:val="1E354C"/>
          <w:sz w:val="24"/>
          <w:szCs w:val="24"/>
        </w:rPr>
        <w:t>Орлова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 xml:space="preserve">,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депутат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ы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Собрания Депутатов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Матвеево-Курганского сельского поселения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Ростовской области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 </w:t>
      </w:r>
      <w:r w:rsidR="00E67677">
        <w:rPr>
          <w:rFonts w:ascii="Century Gothic" w:hAnsi="Century Gothic"/>
          <w:color w:val="1E354C"/>
          <w:sz w:val="24"/>
          <w:szCs w:val="24"/>
        </w:rPr>
        <w:t>–</w:t>
      </w:r>
      <w:r w:rsidRPr="00FD3F22">
        <w:rPr>
          <w:rFonts w:ascii="Century Gothic" w:hAnsi="Century Gothic"/>
          <w:bCs/>
          <w:sz w:val="24"/>
          <w:szCs w:val="24"/>
        </w:rPr>
        <w:t xml:space="preserve"> </w:t>
      </w:r>
      <w:r w:rsidR="005F245F">
        <w:rPr>
          <w:rFonts w:ascii="Century Gothic" w:hAnsi="Century Gothic"/>
          <w:bCs/>
          <w:sz w:val="24"/>
          <w:szCs w:val="24"/>
        </w:rPr>
        <w:t xml:space="preserve">Носова Ксения </w:t>
      </w:r>
      <w:proofErr w:type="spellStart"/>
      <w:r w:rsidR="005F245F">
        <w:rPr>
          <w:rFonts w:ascii="Century Gothic" w:hAnsi="Century Gothic"/>
          <w:bCs/>
          <w:sz w:val="24"/>
          <w:szCs w:val="24"/>
        </w:rPr>
        <w:t>Биннатовна</w:t>
      </w:r>
      <w:proofErr w:type="spellEnd"/>
      <w:r w:rsidR="005F245F">
        <w:rPr>
          <w:rFonts w:ascii="Century Gothic" w:hAnsi="Century Gothic"/>
          <w:bCs/>
          <w:sz w:val="24"/>
          <w:szCs w:val="24"/>
        </w:rPr>
        <w:t xml:space="preserve"> и </w:t>
      </w:r>
      <w:proofErr w:type="spellStart"/>
      <w:r w:rsidR="005F245F">
        <w:rPr>
          <w:rFonts w:ascii="Century Gothic" w:hAnsi="Century Gothic"/>
          <w:bCs/>
          <w:sz w:val="24"/>
          <w:szCs w:val="24"/>
        </w:rPr>
        <w:t>Ташпулатов</w:t>
      </w:r>
      <w:proofErr w:type="spellEnd"/>
      <w:r w:rsidR="005F245F">
        <w:rPr>
          <w:rFonts w:ascii="Century Gothic" w:hAnsi="Century Gothic"/>
          <w:bCs/>
          <w:sz w:val="24"/>
          <w:szCs w:val="24"/>
        </w:rPr>
        <w:t xml:space="preserve"> Виталий </w:t>
      </w:r>
      <w:proofErr w:type="spellStart"/>
      <w:r w:rsidR="005F245F">
        <w:rPr>
          <w:rFonts w:ascii="Century Gothic" w:hAnsi="Century Gothic"/>
          <w:bCs/>
          <w:sz w:val="24"/>
          <w:szCs w:val="24"/>
        </w:rPr>
        <w:t>Акбарович</w:t>
      </w:r>
      <w:proofErr w:type="spellEnd"/>
      <w:r w:rsidR="005F245F">
        <w:rPr>
          <w:rFonts w:ascii="Century Gothic" w:hAnsi="Century Gothic"/>
          <w:bCs/>
          <w:sz w:val="24"/>
          <w:szCs w:val="24"/>
        </w:rPr>
        <w:t xml:space="preserve">, </w:t>
      </w:r>
      <w:r w:rsidR="005F245F"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депутат 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Собрания Депутатов Алексеевского</w:t>
      </w:r>
      <w:r w:rsidR="005F245F"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сельского поселения</w:t>
      </w:r>
      <w:r w:rsidR="005F245F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Ростовской области</w:t>
      </w:r>
      <w:r w:rsidR="005F245F">
        <w:rPr>
          <w:rFonts w:ascii="Century Gothic" w:hAnsi="Century Gothic"/>
          <w:bCs/>
          <w:sz w:val="24"/>
          <w:szCs w:val="24"/>
        </w:rPr>
        <w:t xml:space="preserve"> </w:t>
      </w:r>
      <w:r w:rsidR="00DF71AE">
        <w:rPr>
          <w:rFonts w:ascii="Century Gothic" w:hAnsi="Century Gothic"/>
          <w:bCs/>
          <w:sz w:val="24"/>
          <w:szCs w:val="24"/>
        </w:rPr>
        <w:t>-</w:t>
      </w:r>
      <w:r w:rsidR="005F245F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Сидоров Константин Сергеевич</w:t>
      </w:r>
      <w:r w:rsidRPr="00FD3F22">
        <w:rPr>
          <w:rFonts w:ascii="Century Gothic" w:hAnsi="Century Gothic"/>
          <w:bCs/>
          <w:color w:val="000000"/>
          <w:sz w:val="24"/>
          <w:szCs w:val="24"/>
        </w:rPr>
        <w:t>,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 </w:t>
      </w:r>
      <w:r w:rsidRPr="008A3EEB">
        <w:rPr>
          <w:rFonts w:ascii="Century Gothic" w:hAnsi="Century Gothic" w:cs="Times New Roman"/>
          <w:color w:val="1E354C"/>
          <w:sz w:val="24"/>
          <w:szCs w:val="24"/>
        </w:rPr>
        <w:t>а также представители СМИ</w:t>
      </w:r>
      <w:r w:rsidR="009C2AD1">
        <w:rPr>
          <w:rFonts w:ascii="Century Gothic" w:hAnsi="Century Gothic" w:cs="Times New Roman"/>
          <w:color w:val="1E354C"/>
          <w:sz w:val="24"/>
          <w:szCs w:val="24"/>
        </w:rPr>
        <w:t xml:space="preserve"> – </w:t>
      </w:r>
      <w:r w:rsidR="005F245F">
        <w:rPr>
          <w:rFonts w:ascii="Century Gothic" w:hAnsi="Century Gothic" w:cs="Times New Roman"/>
          <w:color w:val="1E354C"/>
          <w:sz w:val="24"/>
          <w:szCs w:val="24"/>
        </w:rPr>
        <w:t>общественно-политической газеты Матвеево-Курганского района «Родник»</w:t>
      </w:r>
      <w:r w:rsidR="009C2AD1">
        <w:rPr>
          <w:rFonts w:ascii="Century Gothic" w:hAnsi="Century Gothic" w:cs="Times New Roman"/>
          <w:color w:val="1E354C"/>
          <w:sz w:val="24"/>
          <w:szCs w:val="24"/>
        </w:rPr>
        <w:t xml:space="preserve">, </w:t>
      </w:r>
      <w:r w:rsidRPr="00FD3F22">
        <w:rPr>
          <w:rFonts w:ascii="Century Gothic" w:hAnsi="Century Gothic" w:cs="Times New Roman"/>
          <w:sz w:val="24"/>
          <w:szCs w:val="24"/>
        </w:rPr>
        <w:t>ТК «</w:t>
      </w:r>
      <w:proofErr w:type="spellStart"/>
      <w:r w:rsidRPr="00FD3F22">
        <w:rPr>
          <w:rFonts w:ascii="Century Gothic" w:hAnsi="Century Gothic" w:cs="Times New Roman"/>
          <w:sz w:val="24"/>
          <w:szCs w:val="24"/>
        </w:rPr>
        <w:t>Примиусье</w:t>
      </w:r>
      <w:proofErr w:type="spellEnd"/>
      <w:r w:rsidRPr="00FD3F22">
        <w:rPr>
          <w:rFonts w:ascii="Century Gothic" w:hAnsi="Century Gothic" w:cs="Times New Roman"/>
          <w:sz w:val="24"/>
          <w:szCs w:val="24"/>
        </w:rPr>
        <w:t>»</w:t>
      </w:r>
      <w:r w:rsidRPr="00FD3F22">
        <w:rPr>
          <w:rFonts w:ascii="Century Gothic" w:hAnsi="Century Gothic"/>
          <w:sz w:val="24"/>
          <w:szCs w:val="24"/>
        </w:rPr>
        <w:t>.</w:t>
      </w:r>
    </w:p>
    <w:p w:rsidR="008B3271" w:rsidRDefault="00FD3F22" w:rsidP="009C2A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color w:val="1D1D1D"/>
        </w:rPr>
      </w:pPr>
      <w:r w:rsidRPr="00FD3F22">
        <w:rPr>
          <w:rFonts w:ascii="Century Gothic" w:hAnsi="Century Gothic"/>
          <w:color w:val="000000"/>
        </w:rPr>
        <w:t>Из </w:t>
      </w:r>
      <w:r w:rsidR="005F245F">
        <w:rPr>
          <w:rFonts w:ascii="Century Gothic" w:hAnsi="Century Gothic"/>
          <w:color w:val="000000"/>
        </w:rPr>
        <w:t>60 участников</w:t>
      </w:r>
      <w:r w:rsidRPr="00FD3F22">
        <w:rPr>
          <w:rFonts w:ascii="Century Gothic" w:hAnsi="Century Gothic"/>
          <w:color w:val="000000"/>
        </w:rPr>
        <w:t>, подавших заявки, приняли участие в </w:t>
      </w:r>
      <w:r w:rsidRPr="008A3EEB">
        <w:rPr>
          <w:rFonts w:ascii="Century Gothic" w:hAnsi="Century Gothic"/>
          <w:color w:val="1E354C"/>
        </w:rPr>
        <w:t xml:space="preserve">Акции </w:t>
      </w:r>
      <w:r w:rsidR="009C2AD1">
        <w:rPr>
          <w:rFonts w:ascii="Century Gothic" w:hAnsi="Century Gothic"/>
          <w:color w:val="1E354C"/>
        </w:rPr>
        <w:t>5</w:t>
      </w:r>
      <w:r w:rsidR="005F245F">
        <w:rPr>
          <w:rFonts w:ascii="Century Gothic" w:hAnsi="Century Gothic"/>
          <w:color w:val="1E354C"/>
        </w:rPr>
        <w:t>3</w:t>
      </w:r>
      <w:r w:rsidRPr="008A3EEB">
        <w:rPr>
          <w:rFonts w:ascii="Century Gothic" w:hAnsi="Century Gothic"/>
          <w:color w:val="1E354C"/>
        </w:rPr>
        <w:t xml:space="preserve"> человек</w:t>
      </w:r>
      <w:r w:rsidR="005F245F">
        <w:rPr>
          <w:rFonts w:ascii="Century Gothic" w:hAnsi="Century Gothic"/>
          <w:color w:val="1E354C"/>
        </w:rPr>
        <w:t>а</w:t>
      </w:r>
      <w:r w:rsidRPr="00FD3F22">
        <w:rPr>
          <w:rFonts w:ascii="Century Gothic" w:hAnsi="Century Gothic"/>
          <w:color w:val="1E354C"/>
        </w:rPr>
        <w:t>.</w:t>
      </w:r>
      <w:r w:rsidRPr="00FD3F22">
        <w:rPr>
          <w:rFonts w:ascii="Century Gothic" w:hAnsi="Century Gothic"/>
          <w:color w:val="1D1D1D"/>
        </w:rPr>
        <w:t xml:space="preserve"> </w:t>
      </w:r>
      <w:r w:rsidRPr="00FD3F22">
        <w:rPr>
          <w:rFonts w:ascii="Century Gothic" w:hAnsi="Century Gothic"/>
          <w:color w:val="1E354C"/>
        </w:rPr>
        <w:t xml:space="preserve"> </w:t>
      </w:r>
      <w:r w:rsidR="00D44828">
        <w:rPr>
          <w:rFonts w:ascii="Century Gothic" w:hAnsi="Century Gothic"/>
          <w:color w:val="1E354C"/>
        </w:rPr>
        <w:t xml:space="preserve">    </w:t>
      </w:r>
      <w:r w:rsidR="006827E3" w:rsidRPr="00FD3F22">
        <w:rPr>
          <w:rFonts w:ascii="Century Gothic" w:hAnsi="Century Gothic"/>
          <w:color w:val="1D1D1D"/>
        </w:rPr>
        <w:t xml:space="preserve">В пробном ЕГЭ по русскому языку вместе с родителями выпускников </w:t>
      </w:r>
      <w:proofErr w:type="gramStart"/>
      <w:r w:rsidR="006827E3" w:rsidRPr="00FD3F22">
        <w:rPr>
          <w:rFonts w:ascii="Century Gothic" w:hAnsi="Century Gothic"/>
          <w:color w:val="1D1D1D"/>
        </w:rPr>
        <w:t>района  принял</w:t>
      </w:r>
      <w:r w:rsidR="008B3271">
        <w:rPr>
          <w:rFonts w:ascii="Century Gothic" w:hAnsi="Century Gothic"/>
          <w:color w:val="1D1D1D"/>
        </w:rPr>
        <w:t>и</w:t>
      </w:r>
      <w:proofErr w:type="gramEnd"/>
      <w:r w:rsidR="006827E3" w:rsidRPr="00FD3F22">
        <w:rPr>
          <w:rFonts w:ascii="Century Gothic" w:hAnsi="Century Gothic"/>
          <w:color w:val="1D1D1D"/>
        </w:rPr>
        <w:t xml:space="preserve"> участие  </w:t>
      </w:r>
      <w:r w:rsidR="008B3271">
        <w:rPr>
          <w:rFonts w:ascii="Century Gothic" w:hAnsi="Century Gothic"/>
          <w:color w:val="1D1D1D"/>
        </w:rPr>
        <w:t xml:space="preserve">наши депутаты: Носова Ксения и Сидоров Константин </w:t>
      </w:r>
      <w:r w:rsidR="006827E3" w:rsidRPr="00FD3F22">
        <w:rPr>
          <w:rFonts w:ascii="Century Gothic" w:hAnsi="Century Gothic"/>
          <w:color w:val="1D1D1D"/>
        </w:rPr>
        <w:t>.</w:t>
      </w:r>
      <w:r w:rsidR="006827E3">
        <w:rPr>
          <w:rFonts w:ascii="Century Gothic" w:hAnsi="Century Gothic"/>
          <w:color w:val="1D1D1D"/>
        </w:rPr>
        <w:t xml:space="preserve"> </w:t>
      </w:r>
    </w:p>
    <w:p w:rsidR="000471A4" w:rsidRDefault="00D44828" w:rsidP="009C2A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  <w:color w:val="1F262D"/>
          <w:shd w:val="clear" w:color="auto" w:fill="FFFFFF"/>
        </w:rPr>
      </w:pPr>
      <w:r w:rsidRPr="00D44828">
        <w:rPr>
          <w:rFonts w:ascii="Century Gothic" w:hAnsi="Century Gothic"/>
          <w:color w:val="1F262D"/>
          <w:shd w:val="clear" w:color="auto" w:fill="FFFFFF"/>
        </w:rPr>
        <w:t xml:space="preserve">В ходе акции участники получили возможность пройти все этапы процедуры ЕГЭ: регистрация на входе, </w:t>
      </w:r>
      <w:proofErr w:type="spellStart"/>
      <w:r w:rsidRPr="00D44828">
        <w:rPr>
          <w:rFonts w:ascii="Century Gothic" w:hAnsi="Century Gothic"/>
          <w:color w:val="1F262D"/>
          <w:shd w:val="clear" w:color="auto" w:fill="FFFFFF"/>
        </w:rPr>
        <w:t>м</w:t>
      </w:r>
      <w:r w:rsidR="00014965">
        <w:rPr>
          <w:rFonts w:ascii="Century Gothic" w:hAnsi="Century Gothic"/>
          <w:color w:val="1F262D"/>
          <w:shd w:val="clear" w:color="auto" w:fill="FFFFFF"/>
        </w:rPr>
        <w:t>е</w:t>
      </w:r>
      <w:r w:rsidRPr="00D44828">
        <w:rPr>
          <w:rFonts w:ascii="Century Gothic" w:hAnsi="Century Gothic"/>
          <w:color w:val="1F262D"/>
          <w:shd w:val="clear" w:color="auto" w:fill="FFFFFF"/>
        </w:rPr>
        <w:t>т</w:t>
      </w:r>
      <w:r w:rsidR="00014965">
        <w:rPr>
          <w:rFonts w:ascii="Century Gothic" w:hAnsi="Century Gothic"/>
          <w:color w:val="1F262D"/>
          <w:shd w:val="clear" w:color="auto" w:fill="FFFFFF"/>
        </w:rPr>
        <w:t>а</w:t>
      </w:r>
      <w:r w:rsidRPr="00D44828">
        <w:rPr>
          <w:rFonts w:ascii="Century Gothic" w:hAnsi="Century Gothic"/>
          <w:color w:val="1F262D"/>
          <w:shd w:val="clear" w:color="auto" w:fill="FFFFFF"/>
        </w:rPr>
        <w:t>ллодетектор</w:t>
      </w:r>
      <w:proofErr w:type="spellEnd"/>
      <w:r w:rsidRPr="00D44828">
        <w:rPr>
          <w:rFonts w:ascii="Century Gothic" w:hAnsi="Century Gothic"/>
          <w:color w:val="1F262D"/>
          <w:shd w:val="clear" w:color="auto" w:fill="FFFFFF"/>
        </w:rPr>
        <w:t xml:space="preserve"> (в пункт запрещено проносить средства аудио- видеосвязи, программируемые калькуляторы, любые справочные материалы), </w:t>
      </w:r>
      <w:r w:rsidR="00700E75">
        <w:rPr>
          <w:rFonts w:ascii="Century Gothic" w:hAnsi="Century Gothic"/>
          <w:color w:val="1F262D"/>
          <w:shd w:val="clear" w:color="auto" w:fill="FFFFFF"/>
        </w:rPr>
        <w:t>заполнение бланков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, подробный инструктаж организаторов перед началом выполнения работы. Участникам были продемонстрированы технология печати </w:t>
      </w:r>
      <w:r w:rsidR="00312FEB">
        <w:rPr>
          <w:rFonts w:ascii="Century Gothic" w:hAnsi="Century Gothic"/>
          <w:color w:val="1F262D"/>
          <w:shd w:val="clear" w:color="auto" w:fill="FFFFFF"/>
        </w:rPr>
        <w:t xml:space="preserve">полного комплекта экзаменационных 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 материалов непосредственно в аудитории перед началом экзамена, а также сканирование выполненных работ </w:t>
      </w:r>
      <w:r w:rsidR="00312FEB">
        <w:rPr>
          <w:rFonts w:ascii="Century Gothic" w:hAnsi="Century Gothic"/>
          <w:color w:val="1F262D"/>
          <w:shd w:val="clear" w:color="auto" w:fill="FFFFFF"/>
        </w:rPr>
        <w:t>в штабе ППЭ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. </w:t>
      </w:r>
    </w:p>
    <w:p w:rsidR="00FD3F22" w:rsidRPr="00FD3F22" w:rsidRDefault="00D44828" w:rsidP="003C40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entury Gothic" w:hAnsi="Century Gothic"/>
        </w:rPr>
      </w:pPr>
      <w:r w:rsidRPr="00D44828">
        <w:rPr>
          <w:rFonts w:ascii="Century Gothic" w:hAnsi="Century Gothic"/>
          <w:color w:val="1F262D"/>
          <w:shd w:val="clear" w:color="auto" w:fill="FFFFFF"/>
        </w:rPr>
        <w:t xml:space="preserve">Экзаменационная работа для акции </w:t>
      </w:r>
      <w:r w:rsidR="000471A4">
        <w:rPr>
          <w:rFonts w:ascii="Century Gothic" w:hAnsi="Century Gothic"/>
          <w:color w:val="1F262D"/>
          <w:shd w:val="clear" w:color="auto" w:fill="FFFFFF"/>
        </w:rPr>
        <w:t xml:space="preserve">была 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составлена из заданий, аналогичных тем, </w:t>
      </w:r>
      <w:r w:rsidR="00F03F0F">
        <w:rPr>
          <w:rFonts w:ascii="Century Gothic" w:hAnsi="Century Gothic"/>
          <w:color w:val="1F262D"/>
          <w:shd w:val="clear" w:color="auto" w:fill="FFFFFF"/>
        </w:rPr>
        <w:t>которые</w:t>
      </w:r>
      <w:r w:rsidRPr="00D44828">
        <w:rPr>
          <w:rFonts w:ascii="Century Gothic" w:hAnsi="Century Gothic"/>
          <w:color w:val="1F262D"/>
          <w:shd w:val="clear" w:color="auto" w:fill="FFFFFF"/>
        </w:rPr>
        <w:t xml:space="preserve"> будут на ЕГЭ-201</w:t>
      </w:r>
      <w:r w:rsidR="00700E75">
        <w:rPr>
          <w:rFonts w:ascii="Century Gothic" w:hAnsi="Century Gothic"/>
          <w:color w:val="1F262D"/>
          <w:shd w:val="clear" w:color="auto" w:fill="FFFFFF"/>
        </w:rPr>
        <w:t>9</w:t>
      </w:r>
      <w:r w:rsidRPr="00D44828">
        <w:rPr>
          <w:rFonts w:ascii="Century Gothic" w:hAnsi="Century Gothic"/>
          <w:color w:val="1F262D"/>
          <w:shd w:val="clear" w:color="auto" w:fill="FFFFFF"/>
        </w:rPr>
        <w:t>, с учётом сокращённого времени выполнения (время, отведённое на ЕГЭ в рамках акции, составило 30 минут, выпускникам же предстоит работа, рассчитанная на 3,5 часа). </w:t>
      </w:r>
      <w:r w:rsidR="00684B6A" w:rsidRPr="00FD3F22">
        <w:rPr>
          <w:rFonts w:ascii="Century Gothic" w:hAnsi="Century Gothic"/>
          <w:color w:val="4B4B4B"/>
          <w:shd w:val="clear" w:color="auto" w:fill="FFFFFF" w:themeFill="background1"/>
        </w:rPr>
        <w:t>Несмотря на то, что для</w:t>
      </w:r>
      <w:r w:rsidR="00684B6A" w:rsidRPr="00FD3F22">
        <w:rPr>
          <w:rFonts w:ascii="Century Gothic" w:hAnsi="Century Gothic"/>
          <w:color w:val="4B4B4B"/>
          <w:shd w:val="clear" w:color="auto" w:fill="FFFFF0"/>
        </w:rPr>
        <w:t xml:space="preserve"> </w:t>
      </w:r>
      <w:r w:rsidR="00684B6A" w:rsidRPr="00FD3F22">
        <w:rPr>
          <w:rFonts w:ascii="Century Gothic" w:hAnsi="Century Gothic"/>
          <w:color w:val="4B4B4B"/>
          <w:shd w:val="clear" w:color="auto" w:fill="FFFFFF" w:themeFill="background1"/>
        </w:rPr>
        <w:t xml:space="preserve">родителей ЕГЭ продолжительность экзамена была  сокращена, тестовые </w:t>
      </w:r>
      <w:r w:rsidR="00684B6A" w:rsidRPr="00FD3F22">
        <w:rPr>
          <w:rFonts w:ascii="Century Gothic" w:hAnsi="Century Gothic"/>
          <w:color w:val="4B4B4B"/>
          <w:shd w:val="clear" w:color="auto" w:fill="FFFFFF" w:themeFill="background1"/>
        </w:rPr>
        <w:lastRenderedPageBreak/>
        <w:t>задания были настоящие. </w:t>
      </w:r>
      <w:r w:rsidR="003C4030">
        <w:rPr>
          <w:rFonts w:ascii="Century Gothic" w:hAnsi="Century Gothic"/>
          <w:color w:val="000000"/>
        </w:rPr>
        <w:t>Все участники акции с</w:t>
      </w:r>
      <w:r w:rsidR="00FD3F22" w:rsidRPr="00FD3F22">
        <w:rPr>
          <w:rFonts w:ascii="Century Gothic" w:hAnsi="Century Gothic"/>
          <w:color w:val="000000"/>
        </w:rPr>
        <w:t> заданиями справились, однако</w:t>
      </w:r>
      <w:r w:rsidR="00F1100F">
        <w:rPr>
          <w:rFonts w:ascii="Century Gothic" w:hAnsi="Century Gothic"/>
          <w:color w:val="000000"/>
        </w:rPr>
        <w:t>,</w:t>
      </w:r>
      <w:r w:rsidR="00FD3F22" w:rsidRPr="00FD3F22">
        <w:rPr>
          <w:rFonts w:ascii="Century Gothic" w:hAnsi="Century Gothic"/>
          <w:color w:val="000000"/>
        </w:rPr>
        <w:t xml:space="preserve"> </w:t>
      </w:r>
      <w:r w:rsidR="003C4030">
        <w:rPr>
          <w:rFonts w:ascii="Century Gothic" w:hAnsi="Century Gothic"/>
          <w:color w:val="000000"/>
        </w:rPr>
        <w:t xml:space="preserve">многим </w:t>
      </w:r>
      <w:r w:rsidR="00FD3F22" w:rsidRPr="00FD3F22">
        <w:rPr>
          <w:rFonts w:ascii="Century Gothic" w:hAnsi="Century Gothic"/>
          <w:color w:val="000000"/>
        </w:rPr>
        <w:t>не хватило времени на творческую часть</w:t>
      </w:r>
      <w:r w:rsidR="003C4030">
        <w:rPr>
          <w:rFonts w:ascii="Century Gothic" w:hAnsi="Century Gothic"/>
          <w:color w:val="000000"/>
        </w:rPr>
        <w:t xml:space="preserve"> (сочинение).</w:t>
      </w:r>
    </w:p>
    <w:p w:rsidR="00FD3F22" w:rsidRPr="00E33D89" w:rsidRDefault="00FD3F22" w:rsidP="006220C6">
      <w:pPr>
        <w:shd w:val="clear" w:color="auto" w:fill="FFFFFF"/>
        <w:spacing w:after="0" w:line="240" w:lineRule="auto"/>
        <w:ind w:firstLine="284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E33D89">
        <w:rPr>
          <w:rFonts w:ascii="Century Gothic" w:hAnsi="Century Gothic"/>
          <w:color w:val="000000" w:themeColor="text1"/>
          <w:sz w:val="24"/>
          <w:szCs w:val="24"/>
        </w:rPr>
        <w:t xml:space="preserve">    </w:t>
      </w:r>
      <w:r w:rsidRPr="00E33D89">
        <w:rPr>
          <w:rFonts w:ascii="Century Gothic" w:hAnsi="Century Gothic" w:cs="Times New Roman"/>
          <w:color w:val="000000" w:themeColor="text1"/>
          <w:sz w:val="24"/>
          <w:szCs w:val="24"/>
        </w:rPr>
        <w:t>В ППЭ запрещалось приносить мобильные телефоны и другие средства связи. Во время экзамена в аудиториях велось видеонаблюдение.</w:t>
      </w:r>
    </w:p>
    <w:p w:rsidR="00FD3F22" w:rsidRPr="00FD3F22" w:rsidRDefault="00FD3F22" w:rsidP="006220C6">
      <w:pPr>
        <w:autoSpaceDE w:val="0"/>
        <w:autoSpaceDN w:val="0"/>
        <w:adjustRightInd w:val="0"/>
        <w:spacing w:after="0" w:line="240" w:lineRule="auto"/>
        <w:ind w:left="35" w:firstLine="391"/>
        <w:jc w:val="both"/>
        <w:rPr>
          <w:rFonts w:ascii="Century Gothic" w:hAnsi="Century Gothic"/>
          <w:sz w:val="24"/>
          <w:szCs w:val="24"/>
        </w:rPr>
      </w:pP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За процедурой проведения ЕГЭ на пункте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проведения пробного экзамена по русскому языку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 наблюдал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>и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член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>ы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государственной экзаменационной комиссии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– директор муниципального бюджетного учреждения дополнительного образования «Центр детского творчества» Матвеево-Курганского района- </w:t>
      </w:r>
      <w:proofErr w:type="spellStart"/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>Ярки</w:t>
      </w:r>
      <w:r w:rsidR="0099479C">
        <w:rPr>
          <w:rFonts w:ascii="Century Gothic" w:hAnsi="Century Gothic"/>
          <w:color w:val="0D0D0D" w:themeColor="text1" w:themeTint="F2"/>
          <w:sz w:val="24"/>
          <w:szCs w:val="24"/>
        </w:rPr>
        <w:t>на</w:t>
      </w:r>
      <w:proofErr w:type="spellEnd"/>
      <w:r w:rsidR="0099479C">
        <w:rPr>
          <w:rFonts w:ascii="Century Gothic" w:hAnsi="Century Gothic"/>
          <w:color w:val="0D0D0D" w:themeColor="text1" w:themeTint="F2"/>
          <w:sz w:val="24"/>
          <w:szCs w:val="24"/>
        </w:rPr>
        <w:t xml:space="preserve"> Марина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>,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учитель начальных классов муниципального бюджетного общеобразовательного учреждения Матвеево-Курганской средней общеобразовательной школы № 1 </w:t>
      </w:r>
      <w:proofErr w:type="spellStart"/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>Задубровская</w:t>
      </w:r>
      <w:proofErr w:type="spellEnd"/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Елена,</w:t>
      </w:r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заместитель директора по УВР</w:t>
      </w:r>
      <w:r w:rsidR="0099479C" w:rsidRP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</w:t>
      </w:r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>Новоандриановской</w:t>
      </w:r>
      <w:proofErr w:type="spellEnd"/>
      <w:r w:rsidR="0099479C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средней общеобразовательной школы Лысенко Наталья,</w:t>
      </w:r>
      <w:r w:rsidR="001F60FB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 xml:space="preserve"> 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>общественны</w:t>
      </w:r>
      <w:r w:rsidR="00596D64">
        <w:rPr>
          <w:rFonts w:ascii="Century Gothic" w:hAnsi="Century Gothic"/>
          <w:color w:val="0D0D0D" w:themeColor="text1" w:themeTint="F2"/>
          <w:sz w:val="24"/>
          <w:szCs w:val="24"/>
        </w:rPr>
        <w:t>й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наблюдател</w:t>
      </w:r>
      <w:r w:rsidR="00596D64">
        <w:rPr>
          <w:rFonts w:ascii="Century Gothic" w:hAnsi="Century Gothic"/>
          <w:color w:val="0D0D0D" w:themeColor="text1" w:themeTint="F2"/>
          <w:sz w:val="24"/>
          <w:szCs w:val="24"/>
        </w:rPr>
        <w:t>ь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- 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>депутат</w:t>
      </w:r>
      <w:r w:rsidR="001F60FB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Собрания депутатов</w:t>
      </w:r>
      <w:r w:rsidRPr="00FD3F22">
        <w:rPr>
          <w:rStyle w:val="ad"/>
          <w:rFonts w:ascii="Century Gothic" w:hAnsi="Century Gothic" w:cs="Times New Roman"/>
          <w:b w:val="0"/>
          <w:color w:val="333333"/>
          <w:sz w:val="24"/>
          <w:szCs w:val="24"/>
        </w:rPr>
        <w:t xml:space="preserve"> Матвеево-Курганского сельского поселения</w:t>
      </w:r>
      <w:r w:rsidRPr="00FD3F22">
        <w:rPr>
          <w:rFonts w:ascii="Century Gothic" w:hAnsi="Century Gothic"/>
          <w:color w:val="1E354C"/>
          <w:sz w:val="24"/>
          <w:szCs w:val="24"/>
        </w:rPr>
        <w:t xml:space="preserve"> </w:t>
      </w:r>
      <w:r w:rsidR="000108EB">
        <w:rPr>
          <w:rFonts w:ascii="Century Gothic" w:hAnsi="Century Gothic"/>
          <w:color w:val="1E354C"/>
          <w:sz w:val="24"/>
          <w:szCs w:val="24"/>
        </w:rPr>
        <w:t>РО</w:t>
      </w:r>
      <w:r w:rsidR="001F60FB">
        <w:rPr>
          <w:rFonts w:ascii="Century Gothic" w:hAnsi="Century Gothic"/>
          <w:color w:val="1E354C"/>
          <w:sz w:val="24"/>
          <w:szCs w:val="24"/>
        </w:rPr>
        <w:t>–</w:t>
      </w:r>
      <w:r w:rsidRPr="00FD3F22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="0099479C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Ташпулатов</w:t>
      </w:r>
      <w:proofErr w:type="spellEnd"/>
      <w:r w:rsidR="0099479C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Виталий</w:t>
      </w:r>
      <w:r w:rsidR="000108EB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,</w:t>
      </w:r>
      <w:r w:rsidR="00596D64" w:rsidRPr="00596D64">
        <w:rPr>
          <w:rFonts w:ascii="Century Gothic" w:hAnsi="Century Gothic" w:cs="Times New Roman"/>
          <w:sz w:val="24"/>
          <w:szCs w:val="24"/>
        </w:rPr>
        <w:t xml:space="preserve"> </w:t>
      </w:r>
      <w:r w:rsidR="00E12593" w:rsidRPr="00E12593">
        <w:rPr>
          <w:rFonts w:ascii="Century Gothic" w:hAnsi="Century Gothic" w:cs="Helvetica"/>
          <w:color w:val="444444"/>
          <w:sz w:val="24"/>
          <w:szCs w:val="24"/>
        </w:rPr>
        <w:t xml:space="preserve">муниципальный координатор </w:t>
      </w:r>
      <w:r w:rsidR="00E12593">
        <w:rPr>
          <w:rFonts w:ascii="Century Gothic" w:hAnsi="Century Gothic" w:cs="Helvetica"/>
          <w:color w:val="444444"/>
          <w:sz w:val="24"/>
          <w:szCs w:val="24"/>
        </w:rPr>
        <w:t>ЕГЭ</w:t>
      </w:r>
      <w:r w:rsidR="00E12593" w:rsidRPr="00E12593">
        <w:rPr>
          <w:rFonts w:ascii="Century Gothic" w:hAnsi="Century Gothic" w:cs="Helvetica"/>
          <w:color w:val="444444"/>
          <w:sz w:val="24"/>
          <w:szCs w:val="24"/>
        </w:rPr>
        <w:t xml:space="preserve"> в Матвеево-Курганском районе</w:t>
      </w:r>
      <w:r w:rsidR="00596D64">
        <w:rPr>
          <w:rFonts w:ascii="Century Gothic" w:hAnsi="Century Gothic"/>
          <w:sz w:val="24"/>
          <w:szCs w:val="24"/>
        </w:rPr>
        <w:t>–</w:t>
      </w:r>
      <w:r w:rsidR="00E12593">
        <w:rPr>
          <w:rFonts w:ascii="Century Gothic" w:hAnsi="Century Gothic"/>
          <w:sz w:val="24"/>
          <w:szCs w:val="24"/>
        </w:rPr>
        <w:t xml:space="preserve">Марина </w:t>
      </w:r>
      <w:r w:rsidR="00596D64">
        <w:rPr>
          <w:rFonts w:ascii="Century Gothic" w:hAnsi="Century Gothic"/>
          <w:sz w:val="24"/>
          <w:szCs w:val="24"/>
        </w:rPr>
        <w:t>Соколова</w:t>
      </w:r>
      <w:r w:rsidRPr="00FD3F22">
        <w:rPr>
          <w:rFonts w:ascii="Century Gothic" w:hAnsi="Century Gothic" w:cs="Times New Roman"/>
          <w:color w:val="0D0D0D" w:themeColor="text1" w:themeTint="F2"/>
          <w:sz w:val="24"/>
          <w:szCs w:val="24"/>
        </w:rPr>
        <w:t>.</w:t>
      </w:r>
      <w:r w:rsidRPr="00FD3F22">
        <w:rPr>
          <w:rFonts w:ascii="Century Gothic" w:hAnsi="Century Gothic"/>
          <w:color w:val="0D0D0D" w:themeColor="text1" w:themeTint="F2"/>
          <w:sz w:val="24"/>
          <w:szCs w:val="24"/>
        </w:rPr>
        <w:t xml:space="preserve"> </w:t>
      </w:r>
      <w:r w:rsidRPr="00FD3F22">
        <w:rPr>
          <w:rFonts w:ascii="Century Gothic" w:hAnsi="Century Gothic" w:cs="Times New Roman"/>
          <w:sz w:val="24"/>
          <w:szCs w:val="24"/>
        </w:rPr>
        <w:t>По результатам обеспечения контроля член</w:t>
      </w:r>
      <w:r w:rsidR="001F60FB">
        <w:rPr>
          <w:rFonts w:ascii="Century Gothic" w:hAnsi="Century Gothic" w:cs="Times New Roman"/>
          <w:sz w:val="24"/>
          <w:szCs w:val="24"/>
        </w:rPr>
        <w:t>ами</w:t>
      </w:r>
      <w:r w:rsidRPr="00FD3F22">
        <w:rPr>
          <w:rFonts w:ascii="Century Gothic" w:hAnsi="Century Gothic" w:cs="Times New Roman"/>
          <w:sz w:val="24"/>
          <w:szCs w:val="24"/>
        </w:rPr>
        <w:t xml:space="preserve"> ГЭК отмечается отсутствие нарушений процедуры проведения </w:t>
      </w:r>
      <w:r w:rsidRPr="00FD3F22">
        <w:rPr>
          <w:rFonts w:ascii="Century Gothic" w:hAnsi="Century Gothic"/>
          <w:sz w:val="24"/>
          <w:szCs w:val="24"/>
        </w:rPr>
        <w:t xml:space="preserve">пробного </w:t>
      </w:r>
      <w:r w:rsidRPr="00FD3F22">
        <w:rPr>
          <w:rFonts w:ascii="Century Gothic" w:hAnsi="Century Gothic" w:cs="Times New Roman"/>
          <w:sz w:val="24"/>
          <w:szCs w:val="24"/>
        </w:rPr>
        <w:t>ЕГЭ  в пункте  проведения экзаменов.</w:t>
      </w:r>
    </w:p>
    <w:p w:rsidR="00684B6A" w:rsidRPr="00684B6A" w:rsidRDefault="00684B6A" w:rsidP="00FD3F22">
      <w:pPr>
        <w:shd w:val="clear" w:color="auto" w:fill="FFFFFF"/>
        <w:spacing w:after="0" w:line="240" w:lineRule="auto"/>
        <w:ind w:firstLine="426"/>
        <w:jc w:val="both"/>
        <w:rPr>
          <w:rFonts w:ascii="Century Gothic" w:hAnsi="Century Gothic"/>
          <w:sz w:val="24"/>
          <w:szCs w:val="24"/>
        </w:rPr>
      </w:pPr>
      <w:r w:rsidRPr="00684B6A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Благодаря акции, родители школьников района узнали нюансы проведения ЕГЭ-201</w:t>
      </w:r>
      <w:r w:rsidR="0023587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9</w:t>
      </w:r>
      <w:r w:rsidRPr="00684B6A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и теперь смогут подготовить своих детей к сдаче экзаменов. Немаловажным фактором являлась психологическая обстановка в аудитории – родители сошлись во мнении, что всё было спланировано четко и понятно, атмосфера была спокойная, а в конце акции признались, что экзамены ГИА – это ответственно, но совсем не страшно!  </w:t>
      </w:r>
    </w:p>
    <w:p w:rsidR="00FD3F22" w:rsidRDefault="00FD3F22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Times New Roman"/>
          <w:iCs/>
          <w:color w:val="4B4B4B"/>
          <w:sz w:val="24"/>
          <w:szCs w:val="24"/>
        </w:rPr>
      </w:pPr>
      <w:r w:rsidRPr="00B4517B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         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«Мы </w:t>
      </w:r>
      <w:r w:rsidR="00235874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третий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год </w:t>
      </w:r>
      <w:r w:rsidR="000108E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подряд 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принимаем участие в данной акции, главной целью которой остается повышение информированности родителей выпускников об особенностях всех экзаменационных процедур, а также показать максимальную прозрачность, объективность процедуры проведения ЕГЭ на всех этапах», – </w:t>
      </w:r>
      <w:r w:rsidR="001B6F0D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отметила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заведующ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 xml:space="preserve">ий 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отделом образования</w:t>
      </w:r>
      <w:r w:rsidR="00315C2F" w:rsidRPr="007C4D91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 xml:space="preserve"> 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Е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лена</w:t>
      </w:r>
      <w:r w:rsidR="00315C2F" w:rsidRPr="00FD3F22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 xml:space="preserve"> Орлов</w:t>
      </w:r>
      <w:r w:rsidR="00315C2F">
        <w:rPr>
          <w:rFonts w:ascii="Century Gothic" w:eastAsia="Times New Roman" w:hAnsi="Century Gothic" w:cs="Times New Roman"/>
          <w:color w:val="1F262D"/>
          <w:sz w:val="24"/>
          <w:szCs w:val="24"/>
          <w:lang w:eastAsia="ru-RU"/>
        </w:rPr>
        <w:t>а</w:t>
      </w:r>
      <w:r w:rsidR="00B4517B" w:rsidRPr="00B4517B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. </w:t>
      </w:r>
      <w:r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По </w:t>
      </w:r>
      <w:r w:rsidR="00E33D89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ее </w:t>
      </w:r>
      <w:r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мнению данная акция позволит нам в период проведения основного периода успокоить общественное мнение, показать, что такое ЕГЭ, как он выглядит изнутри, и уравновесить психологическое состояние тех школьников, которые </w:t>
      </w:r>
      <w:r w:rsidR="00F1100F">
        <w:rPr>
          <w:rFonts w:ascii="Century Gothic" w:hAnsi="Century Gothic" w:cs="Times New Roman"/>
          <w:iCs/>
          <w:color w:val="4B4B4B"/>
          <w:sz w:val="24"/>
          <w:szCs w:val="24"/>
        </w:rPr>
        <w:t>будут проходить</w:t>
      </w:r>
      <w:r w:rsidRPr="00FD3F22">
        <w:rPr>
          <w:rFonts w:ascii="Century Gothic" w:hAnsi="Century Gothic" w:cs="Times New Roman"/>
          <w:iCs/>
          <w:color w:val="4B4B4B"/>
          <w:sz w:val="24"/>
          <w:szCs w:val="24"/>
        </w:rPr>
        <w:t xml:space="preserve"> эту процедуру уже совсем скоро. Надеемся, что это позволит им найти нужные силы в себе, чтобы достойно пройти предстоящее экзаменационное испытание.</w:t>
      </w:r>
    </w:p>
    <w:p w:rsidR="00596D64" w:rsidRDefault="00596D64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Arial"/>
          <w:color w:val="4A4C52"/>
          <w:sz w:val="24"/>
          <w:szCs w:val="24"/>
        </w:rPr>
      </w:pPr>
      <w:r w:rsidRPr="004F7DF0">
        <w:rPr>
          <w:rFonts w:ascii="Century Gothic" w:hAnsi="Century Gothic"/>
          <w:color w:val="545454"/>
          <w:sz w:val="24"/>
          <w:szCs w:val="24"/>
          <w:shd w:val="clear" w:color="auto" w:fill="FFFFFF"/>
        </w:rPr>
        <w:t xml:space="preserve">           </w:t>
      </w:r>
      <w:r w:rsidR="0021458E">
        <w:rPr>
          <w:rFonts w:ascii="Century Gothic" w:hAnsi="Century Gothic"/>
          <w:color w:val="545454"/>
          <w:sz w:val="24"/>
          <w:szCs w:val="24"/>
          <w:shd w:val="clear" w:color="auto" w:fill="FFFFFF"/>
        </w:rPr>
        <w:t>«</w:t>
      </w:r>
      <w:r w:rsidRPr="004F7DF0">
        <w:rPr>
          <w:rFonts w:ascii="Century Gothic" w:hAnsi="Century Gothic"/>
          <w:color w:val="545454"/>
          <w:sz w:val="24"/>
          <w:szCs w:val="24"/>
          <w:shd w:val="clear" w:color="auto" w:fill="FFFFFF"/>
        </w:rPr>
        <w:t>Единый государственный экзамен не так страшен, как о нем говорят. В свое время еще в школе я сдавал ЕГЭ и справился с ним на «отлично».</w:t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t xml:space="preserve"> Самая главная проблема в сдаче экзамена — преодоление психологического барьера. Если современные школьники подготовлены к подобным условиям, то для многих родителей — это настоящее испытание. Акция направлена на то, чтобы продемонстрировать взрослым процедуру проведения экзамена изнутри.</w:t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br/>
        <w:t xml:space="preserve">Если родители помогут своим детям успокоиться, собраться с мыслями, понять, </w:t>
      </w:r>
      <w:r w:rsidR="004F7DF0" w:rsidRPr="004F7DF0">
        <w:rPr>
          <w:rFonts w:ascii="Century Gothic" w:hAnsi="Century Gothic" w:cs="Arial"/>
          <w:color w:val="4A4C52"/>
          <w:sz w:val="24"/>
          <w:szCs w:val="24"/>
        </w:rPr>
        <w:lastRenderedPageBreak/>
        <w:t>что, в принципе, задания достаточно простые, то успех в этом мероприятии гарантирован», — отметил Константин Сидоров, депутат Собрания депутатов Алексеевского сельского поселения.</w:t>
      </w:r>
    </w:p>
    <w:p w:rsidR="00811DBE" w:rsidRDefault="00811DBE" w:rsidP="00FD3F22">
      <w:pPr>
        <w:shd w:val="clear" w:color="auto" w:fill="FFFFFF"/>
        <w:spacing w:after="0" w:line="252" w:lineRule="atLeast"/>
        <w:jc w:val="both"/>
        <w:rPr>
          <w:rFonts w:ascii="Century Gothic" w:hAnsi="Century Gothic"/>
          <w:color w:val="1F262D"/>
          <w:sz w:val="24"/>
          <w:szCs w:val="24"/>
          <w:shd w:val="clear" w:color="auto" w:fill="FFFFFF"/>
        </w:rPr>
      </w:pPr>
      <w:r>
        <w:rPr>
          <w:rFonts w:ascii="Verdana" w:hAnsi="Verdana"/>
          <w:i/>
          <w:iCs/>
          <w:color w:val="1F262D"/>
          <w:sz w:val="18"/>
          <w:szCs w:val="18"/>
          <w:shd w:val="clear" w:color="auto" w:fill="FFFFFF"/>
        </w:rPr>
        <w:t xml:space="preserve">         </w:t>
      </w:r>
      <w:proofErr w:type="gramStart"/>
      <w:r>
        <w:rPr>
          <w:rFonts w:ascii="Verdana" w:hAnsi="Verdana"/>
          <w:i/>
          <w:iCs/>
          <w:color w:val="1F262D"/>
          <w:sz w:val="18"/>
          <w:szCs w:val="18"/>
          <w:shd w:val="clear" w:color="auto" w:fill="FFFFFF"/>
        </w:rPr>
        <w:t xml:space="preserve">« </w:t>
      </w:r>
      <w:r w:rsidRPr="00811DBE">
        <w:rPr>
          <w:rFonts w:ascii="Century Gothic" w:hAnsi="Century Gothic"/>
          <w:iCs/>
          <w:color w:val="1F262D"/>
          <w:sz w:val="24"/>
          <w:szCs w:val="24"/>
          <w:shd w:val="clear" w:color="auto" w:fill="FFFFFF"/>
        </w:rPr>
        <w:t>Та</w:t>
      </w:r>
      <w:proofErr w:type="gramEnd"/>
      <w:r w:rsidRPr="00811DBE">
        <w:rPr>
          <w:rFonts w:ascii="Century Gothic" w:hAnsi="Century Gothic"/>
          <w:iCs/>
          <w:color w:val="1F262D"/>
          <w:sz w:val="24"/>
          <w:szCs w:val="24"/>
          <w:shd w:val="clear" w:color="auto" w:fill="FFFFFF"/>
        </w:rPr>
        <w:t xml:space="preserve"> форма сдачи экзаменов, которая была раньше, и ЕГЭ – это абсолютно разные вещи и их нельзя сравнивать. Современные дети готовы к </w:t>
      </w:r>
      <w:r>
        <w:rPr>
          <w:rFonts w:ascii="Century Gothic" w:hAnsi="Century Gothic"/>
          <w:iCs/>
          <w:color w:val="1F262D"/>
          <w:sz w:val="24"/>
          <w:szCs w:val="24"/>
          <w:shd w:val="clear" w:color="auto" w:fill="FFFFFF"/>
        </w:rPr>
        <w:t>такой форме аттестации, как ЕГЭ»</w:t>
      </w:r>
      <w:r w:rsidRPr="00811D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 – сказал </w:t>
      </w:r>
      <w:r>
        <w:rPr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депутат Виталий </w:t>
      </w:r>
      <w:proofErr w:type="spellStart"/>
      <w:r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Ташпулатов</w:t>
      </w:r>
      <w:proofErr w:type="spellEnd"/>
      <w:r w:rsidRPr="00811DBE">
        <w:rPr>
          <w:rFonts w:ascii="Century Gothic" w:hAnsi="Century Gothic"/>
          <w:color w:val="1F262D"/>
          <w:sz w:val="24"/>
          <w:szCs w:val="24"/>
          <w:shd w:val="clear" w:color="auto" w:fill="FFFFFF"/>
        </w:rPr>
        <w:t>.</w:t>
      </w:r>
    </w:p>
    <w:p w:rsidR="00811DBE" w:rsidRPr="00757EEF" w:rsidRDefault="00757EEF" w:rsidP="00FD3F22">
      <w:pPr>
        <w:shd w:val="clear" w:color="auto" w:fill="FFFFFF"/>
        <w:spacing w:after="0" w:line="252" w:lineRule="atLeast"/>
        <w:jc w:val="both"/>
        <w:rPr>
          <w:rFonts w:ascii="Century Gothic" w:hAnsi="Century Gothic" w:cs="Times New Roman"/>
          <w:iCs/>
          <w:color w:val="4B4B4B"/>
          <w:sz w:val="24"/>
          <w:szCs w:val="24"/>
        </w:rPr>
      </w:pPr>
      <w:r>
        <w:rPr>
          <w:rFonts w:ascii="Century Gothic" w:hAnsi="Century Gothic" w:cs="Helvetica"/>
          <w:color w:val="000000"/>
          <w:sz w:val="24"/>
          <w:szCs w:val="24"/>
          <w:shd w:val="clear" w:color="auto" w:fill="FFFFFF"/>
        </w:rPr>
        <w:t xml:space="preserve">        </w:t>
      </w:r>
      <w:r w:rsidR="00811DBE" w:rsidRPr="00757EEF">
        <w:rPr>
          <w:rFonts w:ascii="Century Gothic" w:hAnsi="Century Gothic" w:cs="Helvetica"/>
          <w:color w:val="000000"/>
          <w:sz w:val="24"/>
          <w:szCs w:val="24"/>
          <w:shd w:val="clear" w:color="auto" w:fill="FFFFFF"/>
        </w:rPr>
        <w:t>У будущих выпускников ещё осталось несколько месяцев на подготовку. А помочь им смогут родители, познакомившиеся с экзаменом лично.</w:t>
      </w:r>
      <w:r>
        <w:rPr>
          <w:rFonts w:ascii="Century Gothic" w:hAnsi="Century Gothic" w:cs="Helvetica"/>
          <w:color w:val="000000"/>
          <w:sz w:val="24"/>
          <w:szCs w:val="24"/>
          <w:shd w:val="clear" w:color="auto" w:fill="FFFFFF"/>
        </w:rPr>
        <w:t xml:space="preserve"> Родители выпускников, сдающих в этом году экзамены, пожелали выпускникам успешной сдачи ЕГЭ.</w:t>
      </w:r>
    </w:p>
    <w:p w:rsidR="00FD3F22" w:rsidRDefault="00FD3F22" w:rsidP="00FD3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</w:pP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Материалы по итогам проведения мероприятия размещены на официальных </w:t>
      </w:r>
      <w:r w:rsidR="00F1100F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>сайтах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 Администрации Матвеево-Курганского района, отдела образования Администрации Матвеево-Курганского района, </w:t>
      </w:r>
      <w:r w:rsidR="005C2D33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в социальных сетях, 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 xml:space="preserve">ООО </w:t>
      </w:r>
      <w:r w:rsidRPr="00FD3F22">
        <w:rPr>
          <w:rFonts w:ascii="Century Gothic" w:hAnsi="Century Gothic"/>
          <w:sz w:val="24"/>
          <w:szCs w:val="24"/>
        </w:rPr>
        <w:t>«</w:t>
      </w:r>
      <w:proofErr w:type="spellStart"/>
      <w:r w:rsidRPr="00FD3F22">
        <w:rPr>
          <w:rFonts w:ascii="Century Gothic" w:hAnsi="Century Gothic"/>
          <w:sz w:val="24"/>
          <w:szCs w:val="24"/>
        </w:rPr>
        <w:t>Миус</w:t>
      </w:r>
      <w:proofErr w:type="spellEnd"/>
      <w:r w:rsidRPr="00FD3F22">
        <w:rPr>
          <w:rFonts w:ascii="Century Gothic" w:hAnsi="Century Gothic"/>
          <w:sz w:val="24"/>
          <w:szCs w:val="24"/>
        </w:rPr>
        <w:t xml:space="preserve">-медиа» </w:t>
      </w:r>
      <w:r w:rsidRPr="00FD3F22">
        <w:rPr>
          <w:rStyle w:val="apple-converted-space"/>
          <w:rFonts w:ascii="Century Gothic" w:hAnsi="Century Gothic"/>
          <w:color w:val="1F262D"/>
          <w:sz w:val="24"/>
          <w:szCs w:val="24"/>
          <w:shd w:val="clear" w:color="auto" w:fill="FFFFFF"/>
        </w:rPr>
        <w:t>(фотоматериалы, пресс-релиз).</w:t>
      </w:r>
    </w:p>
    <w:p w:rsidR="00AB4235" w:rsidRPr="001A4C5C" w:rsidRDefault="00FD3F22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 xml:space="preserve">     </w:t>
      </w:r>
      <w:r w:rsidRPr="00575961">
        <w:rPr>
          <w:rFonts w:ascii="Century Gothic" w:hAnsi="Century Gothic"/>
          <w:iCs/>
          <w:color w:val="4B4B4B"/>
        </w:rPr>
        <w:t xml:space="preserve">     </w:t>
      </w:r>
      <w:r w:rsidRPr="00575961">
        <w:rPr>
          <w:rFonts w:ascii="Century Gothic" w:hAnsi="Century Gothic"/>
          <w:color w:val="424242"/>
          <w:shd w:val="clear" w:color="auto" w:fill="FDFDFD"/>
        </w:rPr>
        <w:t xml:space="preserve">Представители ТК «Примиусье» смогли воспользоваться уникальной возможностью сделать видеосъемку всего процесса, т.к. на настоящих экзаменах это запрещено, взять интервью у </w:t>
      </w:r>
      <w:r w:rsidR="00575961">
        <w:rPr>
          <w:rFonts w:ascii="Century Gothic" w:hAnsi="Century Gothic"/>
          <w:color w:val="424242"/>
          <w:shd w:val="clear" w:color="auto" w:fill="FDFDFD"/>
        </w:rPr>
        <w:t>представителей ОМС, общественных деятелей</w:t>
      </w:r>
      <w:r w:rsidRPr="00575961">
        <w:rPr>
          <w:rFonts w:ascii="Century Gothic" w:hAnsi="Century Gothic"/>
          <w:color w:val="424242"/>
          <w:shd w:val="clear" w:color="auto" w:fill="FDFDFD"/>
        </w:rPr>
        <w:t xml:space="preserve"> и участников – родителей (видеоматериал будет размещен </w:t>
      </w:r>
      <w:r w:rsidR="00575961" w:rsidRPr="00575961">
        <w:rPr>
          <w:rFonts w:ascii="Century Gothic" w:hAnsi="Century Gothic"/>
          <w:color w:val="424242"/>
          <w:shd w:val="clear" w:color="auto" w:fill="FDFDFD"/>
        </w:rPr>
        <w:t xml:space="preserve">на официальном канале </w:t>
      </w:r>
      <w:proofErr w:type="spellStart"/>
      <w:r w:rsidR="00575961" w:rsidRPr="00575961">
        <w:rPr>
          <w:rFonts w:ascii="Century Gothic" w:hAnsi="Century Gothic"/>
          <w:color w:val="424242"/>
          <w:shd w:val="clear" w:color="auto" w:fill="FDFDFD"/>
          <w:lang w:val="en-US"/>
        </w:rPr>
        <w:t>Youtube</w:t>
      </w:r>
      <w:proofErr w:type="spellEnd"/>
      <w:r w:rsidR="00575961" w:rsidRPr="00575961">
        <w:rPr>
          <w:rFonts w:ascii="Century Gothic" w:hAnsi="Century Gothic"/>
          <w:color w:val="424242"/>
          <w:shd w:val="clear" w:color="auto" w:fill="FDFDFD"/>
        </w:rPr>
        <w:t xml:space="preserve"> 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ТК «</w:t>
      </w:r>
      <w:proofErr w:type="spellStart"/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Примиусье</w:t>
      </w:r>
      <w:proofErr w:type="spellEnd"/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 xml:space="preserve">» </w:t>
      </w:r>
      <w:r w:rsidR="00AB4235">
        <w:rPr>
          <w:rStyle w:val="apple-converted-space"/>
          <w:rFonts w:ascii="Century Gothic" w:hAnsi="Century Gothic"/>
          <w:color w:val="1F262D"/>
          <w:shd w:val="clear" w:color="auto" w:fill="FFFFFF"/>
        </w:rPr>
        <w:t>0</w:t>
      </w:r>
      <w:r w:rsidR="0033392E">
        <w:rPr>
          <w:rStyle w:val="apple-converted-space"/>
          <w:rFonts w:ascii="Century Gothic" w:hAnsi="Century Gothic"/>
          <w:color w:val="1F262D"/>
          <w:shd w:val="clear" w:color="auto" w:fill="FFFFFF"/>
        </w:rPr>
        <w:t>2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.0</w:t>
      </w:r>
      <w:r w:rsidR="00AB4235">
        <w:rPr>
          <w:rStyle w:val="apple-converted-space"/>
          <w:rFonts w:ascii="Century Gothic" w:hAnsi="Century Gothic"/>
          <w:color w:val="1F262D"/>
          <w:shd w:val="clear" w:color="auto" w:fill="FFFFFF"/>
        </w:rPr>
        <w:t>3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>.201</w:t>
      </w:r>
      <w:r w:rsidR="00235874">
        <w:rPr>
          <w:rStyle w:val="apple-converted-space"/>
          <w:rFonts w:ascii="Century Gothic" w:hAnsi="Century Gothic"/>
          <w:color w:val="1F262D"/>
          <w:shd w:val="clear" w:color="auto" w:fill="FFFFFF"/>
        </w:rPr>
        <w:t>9</w:t>
      </w:r>
      <w:r w:rsidR="00575961" w:rsidRPr="00575961">
        <w:rPr>
          <w:rStyle w:val="apple-converted-space"/>
          <w:rFonts w:ascii="Century Gothic" w:hAnsi="Century Gothic"/>
          <w:color w:val="1F262D"/>
          <w:shd w:val="clear" w:color="auto" w:fill="FFFFFF"/>
        </w:rPr>
        <w:t xml:space="preserve"> года</w:t>
      </w:r>
      <w:r w:rsidR="00575961" w:rsidRPr="00575961">
        <w:rPr>
          <w:rFonts w:ascii="Century Gothic" w:hAnsi="Century Gothic"/>
          <w:color w:val="424242"/>
          <w:shd w:val="clear" w:color="auto" w:fill="FDFDFD"/>
        </w:rPr>
        <w:t xml:space="preserve"> </w:t>
      </w:r>
      <w:hyperlink r:id="rId8" w:history="1">
        <w:r w:rsidR="001A4C5C" w:rsidRPr="001A4C5C">
          <w:rPr>
            <w:rStyle w:val="ab"/>
            <w:rFonts w:ascii="Century Gothic" w:hAnsi="Century Gothic"/>
          </w:rPr>
          <w:t>http://www.mius.info/index.php?id=4</w:t>
        </w:r>
      </w:hyperlink>
    </w:p>
    <w:p w:rsidR="001A4C5C" w:rsidRPr="001A4C5C" w:rsidRDefault="001A4C5C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AB4235" w:rsidRDefault="00AB4235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7E08D1" w:rsidRDefault="0033392E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r>
        <w:rPr>
          <w:rFonts w:ascii="Century Gothic" w:hAnsi="Century Gothic"/>
          <w:color w:val="424242"/>
          <w:shd w:val="clear" w:color="auto" w:fill="FDFDFD"/>
        </w:rPr>
        <w:t>Источники:</w:t>
      </w:r>
    </w:p>
    <w:p w:rsidR="0033392E" w:rsidRDefault="00595A73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hyperlink r:id="rId9" w:history="1">
        <w:r w:rsidR="0033392E" w:rsidRPr="00F52BB9">
          <w:rPr>
            <w:rStyle w:val="ab"/>
            <w:rFonts w:ascii="Century Gothic" w:hAnsi="Century Gothic"/>
            <w:shd w:val="clear" w:color="auto" w:fill="FDFDFD"/>
          </w:rPr>
          <w:t>https://www.matveevkurgan.ru/index.php/novosti/8227-edinyj-den-sdachi-ege-proveli-dlya-roditelej-2</w:t>
        </w:r>
      </w:hyperlink>
    </w:p>
    <w:p w:rsidR="0033392E" w:rsidRDefault="00595A73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hyperlink r:id="rId10" w:history="1">
        <w:r w:rsidR="0033392E" w:rsidRPr="00F52BB9">
          <w:rPr>
            <w:rStyle w:val="ab"/>
            <w:rFonts w:ascii="Century Gothic" w:hAnsi="Century Gothic"/>
            <w:shd w:val="clear" w:color="auto" w:fill="FDFDFD"/>
          </w:rPr>
          <w:t>https://vk.com/matveevkurgan?w=wall-95980511_1841</w:t>
        </w:r>
      </w:hyperlink>
    </w:p>
    <w:p w:rsidR="0033392E" w:rsidRDefault="00595A73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Style w:val="ab"/>
          <w:rFonts w:ascii="Century Gothic" w:hAnsi="Century Gothic"/>
          <w:shd w:val="clear" w:color="auto" w:fill="FDFDFD"/>
        </w:rPr>
      </w:pPr>
      <w:hyperlink r:id="rId11" w:history="1">
        <w:r w:rsidR="0033392E" w:rsidRPr="00F52BB9">
          <w:rPr>
            <w:rStyle w:val="ab"/>
            <w:rFonts w:ascii="Century Gothic" w:hAnsi="Century Gothic"/>
            <w:shd w:val="clear" w:color="auto" w:fill="FDFDFD"/>
          </w:rPr>
          <w:t>https://ok.ru/organmest/topic/69785713382895</w:t>
        </w:r>
      </w:hyperlink>
    </w:p>
    <w:p w:rsidR="00595A73" w:rsidRDefault="00595A73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hyperlink r:id="rId12" w:history="1">
        <w:r w:rsidRPr="00FB1426">
          <w:rPr>
            <w:rStyle w:val="ab"/>
            <w:rFonts w:ascii="Century Gothic" w:hAnsi="Century Gothic"/>
            <w:shd w:val="clear" w:color="auto" w:fill="FDFDFD"/>
          </w:rPr>
          <w:t>http://mkobr61.ru/2019/02/28/единый-день-сдачи-егэ-провели-для-роди/</w:t>
        </w:r>
      </w:hyperlink>
    </w:p>
    <w:p w:rsidR="00595A73" w:rsidRDefault="00595A73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33392E" w:rsidRDefault="0033392E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</w:p>
    <w:p w:rsidR="000C5A7D" w:rsidRDefault="000C5A7D" w:rsidP="00AB4235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424242"/>
          <w:shd w:val="clear" w:color="auto" w:fill="FDFDFD"/>
        </w:rPr>
      </w:pPr>
      <w:bookmarkStart w:id="0" w:name="_GoBack"/>
      <w:bookmarkEnd w:id="0"/>
    </w:p>
    <w:sectPr w:rsidR="000C5A7D" w:rsidSect="004E18E2">
      <w:headerReference w:type="default" r:id="rId13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108EB"/>
    <w:rsid w:val="00014965"/>
    <w:rsid w:val="000471A4"/>
    <w:rsid w:val="000616A9"/>
    <w:rsid w:val="00081CE9"/>
    <w:rsid w:val="000A54F8"/>
    <w:rsid w:val="000C5A7D"/>
    <w:rsid w:val="001764B8"/>
    <w:rsid w:val="00197403"/>
    <w:rsid w:val="0019778D"/>
    <w:rsid w:val="001A4C5C"/>
    <w:rsid w:val="001B6F0D"/>
    <w:rsid w:val="001D6A25"/>
    <w:rsid w:val="001E6454"/>
    <w:rsid w:val="001F60FB"/>
    <w:rsid w:val="002021E7"/>
    <w:rsid w:val="0021458E"/>
    <w:rsid w:val="00235874"/>
    <w:rsid w:val="002848FA"/>
    <w:rsid w:val="002E2222"/>
    <w:rsid w:val="002E4187"/>
    <w:rsid w:val="00312FEB"/>
    <w:rsid w:val="00315C2F"/>
    <w:rsid w:val="00325778"/>
    <w:rsid w:val="0033392E"/>
    <w:rsid w:val="00364FBD"/>
    <w:rsid w:val="003C4030"/>
    <w:rsid w:val="003F1DC6"/>
    <w:rsid w:val="004532FB"/>
    <w:rsid w:val="004D6262"/>
    <w:rsid w:val="004E18E2"/>
    <w:rsid w:val="004F7DF0"/>
    <w:rsid w:val="00575961"/>
    <w:rsid w:val="00595A73"/>
    <w:rsid w:val="00596D64"/>
    <w:rsid w:val="005B53FE"/>
    <w:rsid w:val="005C2D33"/>
    <w:rsid w:val="005F245F"/>
    <w:rsid w:val="006220C6"/>
    <w:rsid w:val="00654623"/>
    <w:rsid w:val="00681B0D"/>
    <w:rsid w:val="006827E3"/>
    <w:rsid w:val="00684B6A"/>
    <w:rsid w:val="006850E6"/>
    <w:rsid w:val="006D5D8D"/>
    <w:rsid w:val="00700E75"/>
    <w:rsid w:val="00706FA8"/>
    <w:rsid w:val="00731704"/>
    <w:rsid w:val="00752276"/>
    <w:rsid w:val="00754ED2"/>
    <w:rsid w:val="00757EEF"/>
    <w:rsid w:val="007E08D1"/>
    <w:rsid w:val="007E6612"/>
    <w:rsid w:val="00811DBE"/>
    <w:rsid w:val="00841B4E"/>
    <w:rsid w:val="008B2F6D"/>
    <w:rsid w:val="008B3271"/>
    <w:rsid w:val="008C76D2"/>
    <w:rsid w:val="00920E83"/>
    <w:rsid w:val="00976241"/>
    <w:rsid w:val="0099479C"/>
    <w:rsid w:val="009C2AD1"/>
    <w:rsid w:val="009C4D40"/>
    <w:rsid w:val="009D6C32"/>
    <w:rsid w:val="00A23A3C"/>
    <w:rsid w:val="00A465FE"/>
    <w:rsid w:val="00AB0C00"/>
    <w:rsid w:val="00AB4235"/>
    <w:rsid w:val="00AC1E60"/>
    <w:rsid w:val="00AE6BE7"/>
    <w:rsid w:val="00B4517B"/>
    <w:rsid w:val="00BF1388"/>
    <w:rsid w:val="00C03710"/>
    <w:rsid w:val="00CD5A43"/>
    <w:rsid w:val="00CD6166"/>
    <w:rsid w:val="00CF2379"/>
    <w:rsid w:val="00D01BF0"/>
    <w:rsid w:val="00D44828"/>
    <w:rsid w:val="00D571AA"/>
    <w:rsid w:val="00D83FE7"/>
    <w:rsid w:val="00DF71AE"/>
    <w:rsid w:val="00E12593"/>
    <w:rsid w:val="00E33D89"/>
    <w:rsid w:val="00E67677"/>
    <w:rsid w:val="00E843E9"/>
    <w:rsid w:val="00E84D29"/>
    <w:rsid w:val="00EE4F32"/>
    <w:rsid w:val="00EF0805"/>
    <w:rsid w:val="00EF0B35"/>
    <w:rsid w:val="00EF5EC2"/>
    <w:rsid w:val="00F03F0F"/>
    <w:rsid w:val="00F1100F"/>
    <w:rsid w:val="00F362B6"/>
    <w:rsid w:val="00F737CE"/>
    <w:rsid w:val="00FA6F50"/>
    <w:rsid w:val="00FD3F22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E72C26"/>
  <w15:docId w15:val="{3DF76C47-5CD8-4756-B81C-1DF47D30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D3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FD3F22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35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s.info/index.php?id=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kobr61.ru/2019/02/28/&#1077;&#1076;&#1080;&#1085;&#1099;&#1081;-&#1076;&#1077;&#1085;&#1100;-&#1089;&#1076;&#1072;&#1095;&#1080;-&#1077;&#1075;&#1101;-&#1087;&#1088;&#1086;&#1074;&#1077;&#1083;&#1080;-&#1076;&#1083;&#1103;-&#1088;&#1086;&#1076;&#1080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organmest/topic/697857133828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atveevkurgan?w=wall-95980511_18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veevkurgan.ru/index.php/novosti/8227-edinyj-den-sdachi-ege-proveli-dlya-roditelej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E560-7843-4C5E-AB51-FE457F6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59</cp:revision>
  <cp:lastPrinted>2019-02-28T11:37:00Z</cp:lastPrinted>
  <dcterms:created xsi:type="dcterms:W3CDTF">2017-02-16T11:03:00Z</dcterms:created>
  <dcterms:modified xsi:type="dcterms:W3CDTF">2019-03-01T06:56:00Z</dcterms:modified>
</cp:coreProperties>
</file>