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0" w:rsidRPr="00363A33" w:rsidRDefault="00CD0970" w:rsidP="00363A3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Девиз работы профсоюзной организации очень простой, но отражает все моменты:</w:t>
      </w:r>
    </w:p>
    <w:p w:rsidR="00CD0970" w:rsidRPr="00363A33" w:rsidRDefault="00CD0970" w:rsidP="00363A33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Профсоюз - коллектив,</w:t>
      </w:r>
    </w:p>
    <w:p w:rsidR="00CD0970" w:rsidRPr="00363A33" w:rsidRDefault="00CD0970" w:rsidP="00363A33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Коллектив - это сила.</w:t>
      </w:r>
    </w:p>
    <w:p w:rsidR="00CD0970" w:rsidRPr="00363A33" w:rsidRDefault="00CD0970" w:rsidP="00363A33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Будем вместе творить</w:t>
      </w:r>
    </w:p>
    <w:p w:rsidR="00CD0970" w:rsidRPr="00363A33" w:rsidRDefault="00CD0970" w:rsidP="00363A33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Станем вместе едины.</w:t>
      </w:r>
    </w:p>
    <w:p w:rsidR="00CD0970" w:rsidRPr="00363A33" w:rsidRDefault="00CD0970" w:rsidP="00363A3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0970" w:rsidRPr="00363A33" w:rsidRDefault="00CD0970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                Сила профсоюза  – в ее массовости, в сплоченности членов, в энергичном и принципиальном профсоюзном комитете, который:</w:t>
      </w:r>
    </w:p>
    <w:p w:rsidR="00CD0970" w:rsidRPr="00363A33" w:rsidRDefault="00CD0970" w:rsidP="00363A3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ротягивает руку помощи!</w:t>
      </w:r>
    </w:p>
    <w:p w:rsidR="00CD0970" w:rsidRPr="00363A33" w:rsidRDefault="00CD0970" w:rsidP="00363A3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ешает социальные проблемы!</w:t>
      </w:r>
    </w:p>
    <w:p w:rsidR="00CD0970" w:rsidRPr="00363A33" w:rsidRDefault="00CD0970" w:rsidP="00363A3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тстаивает права и интересы человека труда!</w:t>
      </w:r>
    </w:p>
    <w:p w:rsidR="00CD0970" w:rsidRPr="00363A33" w:rsidRDefault="00CD0970" w:rsidP="00363A3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ормирует основные требования к работодателю!</w:t>
      </w:r>
    </w:p>
    <w:p w:rsidR="00CD0970" w:rsidRPr="00363A33" w:rsidRDefault="00CD0970" w:rsidP="00363A3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одействует росту заработной платы!</w:t>
      </w:r>
    </w:p>
    <w:p w:rsidR="00CD0970" w:rsidRPr="00363A33" w:rsidRDefault="00CD0970" w:rsidP="00363A3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существляет реальную помощь при аттестации!</w:t>
      </w:r>
    </w:p>
    <w:p w:rsidR="00CD0970" w:rsidRPr="00363A33" w:rsidRDefault="00CD0970" w:rsidP="00363A3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ридически поддерживает и защищает!</w:t>
      </w:r>
    </w:p>
    <w:p w:rsidR="00CD0970" w:rsidRPr="00363A33" w:rsidRDefault="00CD0970" w:rsidP="00363A3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нает, что делать!</w:t>
      </w:r>
      <w:r w:rsidRPr="00363A3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D0970" w:rsidRPr="00363A33" w:rsidRDefault="00CD0970" w:rsidP="00363A33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b/>
          <w:color w:val="5BB135"/>
          <w:sz w:val="28"/>
          <w:szCs w:val="28"/>
          <w:lang w:eastAsia="ru-RU"/>
        </w:rPr>
        <w:t>Что такое профсоюз?</w:t>
      </w:r>
    </w:p>
    <w:p w:rsidR="00CD0970" w:rsidRPr="00363A33" w:rsidRDefault="00363A33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B0082"/>
          <w:sz w:val="28"/>
          <w:szCs w:val="28"/>
          <w:lang w:eastAsia="ru-RU"/>
        </w:rPr>
        <w:tab/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Для ответа на данный вопрос обратимся к нормативным актам. Закон о профсоюзах дает следующие определения:</w:t>
      </w:r>
    </w:p>
    <w:p w:rsidR="00CD0970" w:rsidRPr="00363A33" w:rsidRDefault="00363A33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b/>
          <w:color w:val="4B0082"/>
          <w:sz w:val="28"/>
          <w:szCs w:val="28"/>
          <w:u w:val="single"/>
          <w:lang w:eastAsia="ru-RU"/>
        </w:rPr>
        <w:t>П</w:t>
      </w:r>
      <w:r w:rsidR="00CD0970" w:rsidRPr="00363A33">
        <w:rPr>
          <w:rFonts w:ascii="Times New Roman" w:hAnsi="Times New Roman" w:cs="Times New Roman"/>
          <w:b/>
          <w:color w:val="4B0082"/>
          <w:sz w:val="28"/>
          <w:szCs w:val="28"/>
          <w:u w:val="single"/>
          <w:lang w:eastAsia="ru-RU"/>
        </w:rPr>
        <w:t>рофсоюз</w:t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 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</w:t>
      </w:r>
      <w:r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.</w:t>
      </w:r>
    </w:p>
    <w:p w:rsidR="00CD0970" w:rsidRPr="00363A33" w:rsidRDefault="00363A33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b/>
          <w:color w:val="C51010"/>
          <w:sz w:val="28"/>
          <w:szCs w:val="28"/>
          <w:u w:val="single"/>
          <w:lang w:eastAsia="ru-RU"/>
        </w:rPr>
        <w:t>П</w:t>
      </w:r>
      <w:r w:rsidR="00CD0970" w:rsidRPr="00363A33">
        <w:rPr>
          <w:rFonts w:ascii="Times New Roman" w:hAnsi="Times New Roman" w:cs="Times New Roman"/>
          <w:b/>
          <w:color w:val="C51010"/>
          <w:sz w:val="28"/>
          <w:szCs w:val="28"/>
          <w:u w:val="single"/>
          <w:lang w:eastAsia="ru-RU"/>
        </w:rPr>
        <w:t>ервичная профсоюзная организация</w:t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 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CD0970" w:rsidRPr="00363A33" w:rsidRDefault="00363A33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C51010"/>
          <w:sz w:val="28"/>
          <w:szCs w:val="28"/>
          <w:u w:val="single"/>
          <w:lang w:eastAsia="ru-RU"/>
        </w:rPr>
        <w:t>Т</w:t>
      </w:r>
      <w:r w:rsidR="00CD0970" w:rsidRPr="00363A33">
        <w:rPr>
          <w:rFonts w:ascii="Times New Roman" w:hAnsi="Times New Roman" w:cs="Times New Roman"/>
          <w:b/>
          <w:color w:val="C51010"/>
          <w:sz w:val="28"/>
          <w:szCs w:val="28"/>
          <w:u w:val="single"/>
          <w:lang w:eastAsia="ru-RU"/>
        </w:rPr>
        <w:t>ерриториальная организация профсоюза</w:t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 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  <w:proofErr w:type="gramEnd"/>
    </w:p>
    <w:p w:rsidR="00CD0970" w:rsidRPr="00363A33" w:rsidRDefault="00CD0970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Можно выделить две основные функции профсоюзных образований:</w:t>
      </w:r>
    </w:p>
    <w:p w:rsidR="00CD0970" w:rsidRPr="00363A33" w:rsidRDefault="00CD0970" w:rsidP="00363A3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представление интересов работников в отношениях с работодателями;</w:t>
      </w:r>
    </w:p>
    <w:p w:rsidR="00CD0970" w:rsidRPr="00363A33" w:rsidRDefault="00CD0970" w:rsidP="00363A3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защита трудовых прав и законных интересов работников.</w:t>
      </w:r>
    </w:p>
    <w:p w:rsidR="00363A33" w:rsidRDefault="00CD0970" w:rsidP="00363A33">
      <w:pPr>
        <w:pStyle w:val="a7"/>
        <w:rPr>
          <w:rFonts w:ascii="Times New Roman" w:hAnsi="Times New Roman" w:cs="Times New Roman"/>
          <w:color w:val="5BB135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63A33">
        <w:rPr>
          <w:rFonts w:ascii="Times New Roman" w:hAnsi="Times New Roman" w:cs="Times New Roman"/>
          <w:color w:val="5BB135"/>
          <w:sz w:val="28"/>
          <w:szCs w:val="28"/>
          <w:lang w:eastAsia="ru-RU"/>
        </w:rPr>
        <w:t xml:space="preserve">                  </w:t>
      </w:r>
    </w:p>
    <w:p w:rsidR="00CD0970" w:rsidRPr="00363A33" w:rsidRDefault="00CD0970" w:rsidP="00363A33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b/>
          <w:color w:val="5BB135"/>
          <w:sz w:val="28"/>
          <w:szCs w:val="28"/>
          <w:lang w:eastAsia="ru-RU"/>
        </w:rPr>
        <w:t>Что даёт нам профсоюз?</w:t>
      </w:r>
    </w:p>
    <w:p w:rsidR="00CD0970" w:rsidRPr="00363A33" w:rsidRDefault="00CD0970" w:rsidP="00363A3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Стабильность трудовых отношений.</w:t>
      </w:r>
    </w:p>
    <w:p w:rsidR="00CD0970" w:rsidRPr="00363A33" w:rsidRDefault="00CD0970" w:rsidP="00363A3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Приобщение к управлению учреждениями через соглашения и коллективные договоры. </w:t>
      </w:r>
    </w:p>
    <w:p w:rsidR="00CD0970" w:rsidRPr="00363A33" w:rsidRDefault="00CD0970" w:rsidP="00363A3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Поддержку и развитие творческого  и профессионального потенциала.</w:t>
      </w:r>
    </w:p>
    <w:p w:rsidR="00CD0970" w:rsidRPr="00363A33" w:rsidRDefault="00CD0970" w:rsidP="00363A3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lastRenderedPageBreak/>
        <w:t xml:space="preserve">Консультации юристов. Защиту в суде. Консультации специалистов по охране труда и правовую помощь при несчастны </w:t>
      </w:r>
      <w:proofErr w:type="spellStart"/>
      <w:proofErr w:type="gramStart"/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х</w:t>
      </w:r>
      <w:proofErr w:type="spellEnd"/>
      <w:proofErr w:type="gramEnd"/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 xml:space="preserve"> случаях.</w:t>
      </w:r>
    </w:p>
    <w:p w:rsidR="00363A33" w:rsidRDefault="00CD0970" w:rsidP="00363A3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Организацию отдыха работников и их детей.</w:t>
      </w:r>
    </w:p>
    <w:p w:rsidR="00CD0970" w:rsidRPr="00363A33" w:rsidRDefault="00CD0970" w:rsidP="00363A3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Организацию и проведение культурных мероприятий.</w:t>
      </w:r>
    </w:p>
    <w:p w:rsidR="00CD0970" w:rsidRPr="00363A33" w:rsidRDefault="00CD0970" w:rsidP="00363A33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Материальную помощь работникам.</w:t>
      </w:r>
    </w:p>
    <w:p w:rsidR="00363A33" w:rsidRDefault="00CD0970" w:rsidP="00363A33">
      <w:pPr>
        <w:pStyle w:val="a7"/>
        <w:rPr>
          <w:rFonts w:ascii="Times New Roman" w:hAnsi="Times New Roman" w:cs="Times New Roman"/>
          <w:color w:val="5BB135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63A33">
        <w:rPr>
          <w:rFonts w:ascii="Times New Roman" w:hAnsi="Times New Roman" w:cs="Times New Roman"/>
          <w:color w:val="5BB135"/>
          <w:sz w:val="28"/>
          <w:szCs w:val="28"/>
          <w:lang w:eastAsia="ru-RU"/>
        </w:rPr>
        <w:t> </w:t>
      </w:r>
    </w:p>
    <w:p w:rsidR="00CD0970" w:rsidRPr="00363A33" w:rsidRDefault="00CD0970" w:rsidP="00363A33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b/>
          <w:color w:val="5BB135"/>
          <w:sz w:val="28"/>
          <w:szCs w:val="28"/>
          <w:lang w:eastAsia="ru-RU"/>
        </w:rPr>
        <w:t>Полномочия профсоюзов</w:t>
      </w:r>
    </w:p>
    <w:p w:rsidR="00CD0970" w:rsidRPr="00363A33" w:rsidRDefault="00363A33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B0082"/>
          <w:sz w:val="28"/>
          <w:szCs w:val="28"/>
          <w:lang w:eastAsia="ru-RU"/>
        </w:rPr>
        <w:tab/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CD0970" w:rsidRPr="00363A33" w:rsidRDefault="00CD0970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CD0970" w:rsidRPr="00363A33" w:rsidRDefault="00CD0970" w:rsidP="006F73F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CD0970" w:rsidRPr="00363A33" w:rsidRDefault="00CD0970" w:rsidP="006F73F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ведение коллективных переговоров, заключение коллективных догов</w:t>
      </w:r>
      <w:r w:rsidR="006F73F7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оров или соглашений, контроль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 xml:space="preserve"> их исполнени</w:t>
      </w:r>
      <w:r w:rsidR="006F73F7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я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;</w:t>
      </w:r>
    </w:p>
    <w:p w:rsidR="00CD0970" w:rsidRPr="00363A33" w:rsidRDefault="00CD0970" w:rsidP="006F73F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контроль соблюдени</w:t>
      </w:r>
      <w:r w:rsidR="006F73F7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я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 xml:space="preserve"> работодателем законодательства о труде;</w:t>
      </w:r>
    </w:p>
    <w:p w:rsidR="00CD0970" w:rsidRPr="00363A33" w:rsidRDefault="00CD0970" w:rsidP="006F73F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CD0970" w:rsidRPr="00363A33" w:rsidRDefault="00CD0970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размера оплаты труда</w:t>
      </w:r>
      <w:proofErr w:type="gramEnd"/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.</w:t>
      </w:r>
    </w:p>
    <w:p w:rsidR="00CD0970" w:rsidRPr="00363A33" w:rsidRDefault="006F73F7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B0082"/>
          <w:sz w:val="28"/>
          <w:szCs w:val="28"/>
          <w:lang w:eastAsia="ru-RU"/>
        </w:rPr>
        <w:tab/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6F73F7" w:rsidRDefault="006F73F7" w:rsidP="00363A33">
      <w:pPr>
        <w:pStyle w:val="a7"/>
        <w:jc w:val="both"/>
        <w:rPr>
          <w:rFonts w:ascii="Times New Roman" w:hAnsi="Times New Roman" w:cs="Times New Roman"/>
          <w:color w:val="4B008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B0082"/>
          <w:sz w:val="28"/>
          <w:szCs w:val="28"/>
          <w:lang w:eastAsia="ru-RU"/>
        </w:rPr>
        <w:tab/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Для контроля соблюдени</w:t>
      </w:r>
      <w:r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я</w:t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 xml:space="preserve">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CD0970" w:rsidRPr="00363A33" w:rsidRDefault="00CD0970" w:rsidP="00363A3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053F5E"/>
          <w:sz w:val="28"/>
          <w:szCs w:val="28"/>
          <w:lang w:eastAsia="ru-RU"/>
        </w:rPr>
        <w:t> </w:t>
      </w:r>
    </w:p>
    <w:p w:rsidR="00CD0970" w:rsidRPr="006F73F7" w:rsidRDefault="006F73F7" w:rsidP="00363A33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BB135"/>
          <w:sz w:val="28"/>
          <w:szCs w:val="28"/>
          <w:lang w:eastAsia="ru-RU"/>
        </w:rPr>
        <w:t> </w:t>
      </w:r>
      <w:r w:rsidR="00CD0970" w:rsidRPr="006F73F7">
        <w:rPr>
          <w:rFonts w:ascii="Times New Roman" w:hAnsi="Times New Roman" w:cs="Times New Roman"/>
          <w:b/>
          <w:color w:val="5BB135"/>
          <w:sz w:val="28"/>
          <w:szCs w:val="28"/>
          <w:lang w:eastAsia="ru-RU"/>
        </w:rPr>
        <w:t>Привилегии, предусмотренные для участников профсоюза</w:t>
      </w:r>
    </w:p>
    <w:p w:rsidR="00CD0970" w:rsidRPr="00363A33" w:rsidRDefault="006F73F7" w:rsidP="006F73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B0082"/>
          <w:sz w:val="28"/>
          <w:szCs w:val="28"/>
          <w:lang w:eastAsia="ru-RU"/>
        </w:rPr>
        <w:tab/>
      </w:r>
      <w:r w:rsidR="00CD0970"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CD0970" w:rsidRPr="00363A33" w:rsidRDefault="00CD0970" w:rsidP="006F73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В целом профсоюзы наделены законодателем значительными правами, и работникам образования нужно в полной мере пользоваться этим.</w:t>
      </w:r>
      <w:r w:rsidRPr="00363A33">
        <w:rPr>
          <w:rFonts w:ascii="Times New Roman" w:hAnsi="Times New Roman" w:cs="Times New Roman"/>
          <w:color w:val="053F5E"/>
          <w:sz w:val="28"/>
          <w:szCs w:val="28"/>
          <w:lang w:eastAsia="ru-RU"/>
        </w:rPr>
        <w:t> </w:t>
      </w:r>
    </w:p>
    <w:p w:rsidR="006F73F7" w:rsidRDefault="00CD0970" w:rsidP="00363A33">
      <w:pPr>
        <w:pStyle w:val="a7"/>
        <w:rPr>
          <w:rFonts w:ascii="Times New Roman" w:hAnsi="Times New Roman" w:cs="Times New Roman"/>
          <w:color w:val="053F5E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053F5E"/>
          <w:sz w:val="28"/>
          <w:szCs w:val="28"/>
          <w:lang w:eastAsia="ru-RU"/>
        </w:rPr>
        <w:t> </w:t>
      </w:r>
    </w:p>
    <w:p w:rsidR="00CD0970" w:rsidRPr="006F73F7" w:rsidRDefault="00CD0970" w:rsidP="00363A33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3F7">
        <w:rPr>
          <w:rFonts w:ascii="Times New Roman" w:hAnsi="Times New Roman" w:cs="Times New Roman"/>
          <w:b/>
          <w:color w:val="339966"/>
          <w:spacing w:val="24"/>
          <w:sz w:val="28"/>
          <w:szCs w:val="28"/>
          <w:lang w:eastAsia="ru-RU"/>
        </w:rPr>
        <w:lastRenderedPageBreak/>
        <w:t>Цели и задачи первичной профсоюзной организации:</w:t>
      </w:r>
    </w:p>
    <w:p w:rsidR="00CD0970" w:rsidRPr="00363A33" w:rsidRDefault="00CD0970" w:rsidP="006F73F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CD0970" w:rsidRPr="00363A33" w:rsidRDefault="00CD0970" w:rsidP="006F73F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Общественный контроль соблюдени</w:t>
      </w:r>
      <w:r w:rsidR="006F73F7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я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 xml:space="preserve"> законодательства о труде и охране труда;</w:t>
      </w:r>
    </w:p>
    <w:p w:rsidR="00CD0970" w:rsidRPr="00363A33" w:rsidRDefault="00CD0970" w:rsidP="006F73F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CD0970" w:rsidRPr="00363A33" w:rsidRDefault="00CD0970" w:rsidP="006F73F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Информационное обеспечение членов Профсоюза;</w:t>
      </w:r>
    </w:p>
    <w:p w:rsidR="00CD0970" w:rsidRPr="00363A33" w:rsidRDefault="00CD0970" w:rsidP="006F73F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работу;</w:t>
      </w:r>
    </w:p>
    <w:p w:rsidR="00CD0970" w:rsidRPr="00363A33" w:rsidRDefault="00CD0970" w:rsidP="006F73F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Осуществление организационных мероприятий по повышению мотивации профсоюзного членства.</w:t>
      </w:r>
    </w:p>
    <w:p w:rsidR="006F73F7" w:rsidRDefault="006F73F7" w:rsidP="00363A33">
      <w:pPr>
        <w:pStyle w:val="a7"/>
        <w:rPr>
          <w:rFonts w:ascii="Times New Roman" w:hAnsi="Times New Roman" w:cs="Times New Roman"/>
          <w:color w:val="339966"/>
          <w:spacing w:val="24"/>
          <w:sz w:val="28"/>
          <w:szCs w:val="28"/>
          <w:lang w:eastAsia="ru-RU"/>
        </w:rPr>
      </w:pPr>
      <w:bookmarkStart w:id="0" w:name="TOC-:"/>
      <w:bookmarkEnd w:id="0"/>
    </w:p>
    <w:p w:rsidR="00CD0970" w:rsidRPr="006F73F7" w:rsidRDefault="00CD0970" w:rsidP="00363A33">
      <w:pPr>
        <w:pStyle w:val="a7"/>
        <w:rPr>
          <w:rFonts w:ascii="Times New Roman" w:hAnsi="Times New Roman" w:cs="Times New Roman"/>
          <w:b/>
          <w:color w:val="135355"/>
          <w:spacing w:val="24"/>
          <w:sz w:val="28"/>
          <w:szCs w:val="28"/>
          <w:lang w:eastAsia="ru-RU"/>
        </w:rPr>
      </w:pPr>
      <w:r w:rsidRPr="006F73F7">
        <w:rPr>
          <w:rFonts w:ascii="Times New Roman" w:hAnsi="Times New Roman" w:cs="Times New Roman"/>
          <w:b/>
          <w:color w:val="339966"/>
          <w:spacing w:val="24"/>
          <w:sz w:val="28"/>
          <w:szCs w:val="28"/>
          <w:lang w:eastAsia="ru-RU"/>
        </w:rPr>
        <w:t>Основные направления деятельности:</w:t>
      </w:r>
    </w:p>
    <w:p w:rsidR="00CD0970" w:rsidRPr="00363A33" w:rsidRDefault="00CD0970" w:rsidP="006F73F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CD0970" w:rsidRPr="00363A33" w:rsidRDefault="00CD0970" w:rsidP="006F73F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Участие в разработке предложений к законодательным и иным нормативным актам;</w:t>
      </w:r>
    </w:p>
    <w:p w:rsidR="00CD0970" w:rsidRPr="00363A33" w:rsidRDefault="00CD0970" w:rsidP="006F73F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Оказание юридической, материальной помощи членам Профсоюза;</w:t>
      </w:r>
    </w:p>
    <w:p w:rsidR="00CD0970" w:rsidRPr="00363A33" w:rsidRDefault="00CD0970" w:rsidP="006F73F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Осуществление общественного контроля соблюдени</w:t>
      </w:r>
      <w:r w:rsidR="006F73F7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я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 xml:space="preserve"> трудового законодательства, за состоянием охраны труда;</w:t>
      </w:r>
    </w:p>
    <w:p w:rsidR="00CD0970" w:rsidRPr="00363A33" w:rsidRDefault="00CD0970" w:rsidP="006F73F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Участие в урегулировании коллективных трудовых споров (конфликтов).</w:t>
      </w:r>
    </w:p>
    <w:p w:rsidR="00CD0970" w:rsidRPr="006F73F7" w:rsidRDefault="00CD0970" w:rsidP="00363A33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3F7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Pr="006F73F7">
        <w:rPr>
          <w:rFonts w:ascii="Times New Roman" w:hAnsi="Times New Roman" w:cs="Times New Roman"/>
          <w:b/>
          <w:color w:val="339966"/>
          <w:spacing w:val="24"/>
          <w:sz w:val="28"/>
          <w:szCs w:val="28"/>
          <w:lang w:eastAsia="ru-RU"/>
        </w:rPr>
        <w:t xml:space="preserve">Член профсоюза имеет право </w:t>
      </w:r>
      <w:proofErr w:type="gramStart"/>
      <w:r w:rsidRPr="006F73F7">
        <w:rPr>
          <w:rFonts w:ascii="Times New Roman" w:hAnsi="Times New Roman" w:cs="Times New Roman"/>
          <w:b/>
          <w:color w:val="339966"/>
          <w:spacing w:val="24"/>
          <w:sz w:val="28"/>
          <w:szCs w:val="28"/>
          <w:lang w:eastAsia="ru-RU"/>
        </w:rPr>
        <w:t>на</w:t>
      </w:r>
      <w:proofErr w:type="gramEnd"/>
      <w:r w:rsidRPr="006F73F7">
        <w:rPr>
          <w:rFonts w:ascii="Times New Roman" w:hAnsi="Times New Roman" w:cs="Times New Roman"/>
          <w:b/>
          <w:color w:val="339966"/>
          <w:spacing w:val="24"/>
          <w:sz w:val="28"/>
          <w:szCs w:val="28"/>
          <w:lang w:eastAsia="ru-RU"/>
        </w:rPr>
        <w:t>:</w:t>
      </w:r>
    </w:p>
    <w:p w:rsidR="00CD0970" w:rsidRPr="00363A33" w:rsidRDefault="00CD0970" w:rsidP="006F73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Получение бесплатной юридической помощи при защите в суде по вопросам трудового права и пенсионным вопросам.</w:t>
      </w:r>
    </w:p>
    <w:p w:rsidR="006F73F7" w:rsidRDefault="00CD0970" w:rsidP="006F73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Получение материальной помощи.</w:t>
      </w:r>
    </w:p>
    <w:p w:rsidR="00CD0970" w:rsidRPr="00363A33" w:rsidRDefault="00CD0970" w:rsidP="006F73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Получени</w:t>
      </w:r>
      <w:r w:rsidR="006F73F7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 xml:space="preserve">е льготной путевки для детей в </w:t>
      </w: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оздоровительный лагерь.  </w:t>
      </w:r>
    </w:p>
    <w:p w:rsidR="00CD0970" w:rsidRPr="00363A33" w:rsidRDefault="00CD0970" w:rsidP="006F73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Получение льготной путевки в санатории.</w:t>
      </w:r>
    </w:p>
    <w:p w:rsidR="00CD0970" w:rsidRPr="00363A33" w:rsidRDefault="00CD0970" w:rsidP="006F73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Проведение совместного досуга (вечеров отдыха, коллективное посещение театров, кинотеатров)</w:t>
      </w:r>
      <w:r w:rsidR="006F73F7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.</w:t>
      </w:r>
    </w:p>
    <w:p w:rsidR="00CD0970" w:rsidRPr="00363A33" w:rsidRDefault="00CD0970" w:rsidP="006F73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A33">
        <w:rPr>
          <w:rFonts w:ascii="Times New Roman" w:hAnsi="Times New Roman" w:cs="Times New Roman"/>
          <w:color w:val="4B0082"/>
          <w:sz w:val="28"/>
          <w:szCs w:val="28"/>
          <w:lang w:eastAsia="ru-RU"/>
        </w:rPr>
        <w:t>Все это помогает нам лучше узнать друг друга, стать ближе, а значит, сильнее.</w:t>
      </w:r>
    </w:p>
    <w:p w:rsidR="006F73F7" w:rsidRDefault="006F73F7" w:rsidP="00363A3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970" w:rsidRPr="006F73F7" w:rsidRDefault="00CD0970" w:rsidP="006F73F7">
      <w:pPr>
        <w:pStyle w:val="a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F73F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Вместе мы – сила!</w:t>
      </w:r>
    </w:p>
    <w:p w:rsidR="00CD0970" w:rsidRPr="00363A33" w:rsidRDefault="006F73F7" w:rsidP="006F73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D0970" w:rsidRPr="0036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адми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нистрацией МБ</w:t>
      </w:r>
      <w:r w:rsidR="00CD0970" w:rsidRPr="0036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у профсоюзного комитета сложились партнерские отношения: профком принимает участие в регулировании трудовых отношений, проводит согласование нормативных и локальных документов, обобщения передового педагогического опыта. В ОУ создаются условия для профессионального роста педагогического состава.</w:t>
      </w:r>
      <w:r w:rsidR="00CD0970" w:rsidRPr="0036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D0970" w:rsidRPr="0036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D0970" w:rsidRPr="00363A33">
        <w:rPr>
          <w:rFonts w:ascii="Times New Roman" w:hAnsi="Times New Roman" w:cs="Times New Roman"/>
          <w:color w:val="9900FF"/>
          <w:sz w:val="28"/>
          <w:szCs w:val="28"/>
          <w:shd w:val="clear" w:color="auto" w:fill="FFFFFF"/>
          <w:lang w:eastAsia="ru-RU"/>
        </w:rPr>
        <w:t>    </w:t>
      </w:r>
    </w:p>
    <w:p w:rsidR="00E97872" w:rsidRPr="006F73F7" w:rsidRDefault="00CE715F" w:rsidP="006F73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7872" w:rsidRPr="006F73F7" w:rsidSect="00B2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8DD"/>
    <w:multiLevelType w:val="hybridMultilevel"/>
    <w:tmpl w:val="DD40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52A6"/>
    <w:multiLevelType w:val="hybridMultilevel"/>
    <w:tmpl w:val="C3B47B10"/>
    <w:lvl w:ilvl="0" w:tplc="8D02EB2E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35EB8"/>
    <w:multiLevelType w:val="hybridMultilevel"/>
    <w:tmpl w:val="1BC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D5ABC"/>
    <w:multiLevelType w:val="hybridMultilevel"/>
    <w:tmpl w:val="2D2687C0"/>
    <w:lvl w:ilvl="0" w:tplc="8D02EB2E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B493A"/>
    <w:multiLevelType w:val="hybridMultilevel"/>
    <w:tmpl w:val="105C0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4526F"/>
    <w:multiLevelType w:val="hybridMultilevel"/>
    <w:tmpl w:val="88E8A744"/>
    <w:lvl w:ilvl="0" w:tplc="8D02EB2E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B5DDF"/>
    <w:multiLevelType w:val="hybridMultilevel"/>
    <w:tmpl w:val="157EE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B66B6"/>
    <w:multiLevelType w:val="hybridMultilevel"/>
    <w:tmpl w:val="3D08EDC0"/>
    <w:lvl w:ilvl="0" w:tplc="F774B88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00B05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7565D"/>
    <w:multiLevelType w:val="hybridMultilevel"/>
    <w:tmpl w:val="C644B8B6"/>
    <w:lvl w:ilvl="0" w:tplc="8D02EB2E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70"/>
    <w:rsid w:val="00363A33"/>
    <w:rsid w:val="003D2617"/>
    <w:rsid w:val="00430497"/>
    <w:rsid w:val="004A56DD"/>
    <w:rsid w:val="006F73F7"/>
    <w:rsid w:val="00B21404"/>
    <w:rsid w:val="00CD0970"/>
    <w:rsid w:val="00CE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04"/>
  </w:style>
  <w:style w:type="paragraph" w:styleId="1">
    <w:name w:val="heading 1"/>
    <w:basedOn w:val="a"/>
    <w:next w:val="a"/>
    <w:link w:val="10"/>
    <w:uiPriority w:val="9"/>
    <w:qFormat/>
    <w:rsid w:val="00CD0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0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0970"/>
    <w:rPr>
      <w:i/>
      <w:iCs/>
    </w:rPr>
  </w:style>
  <w:style w:type="character" w:styleId="a5">
    <w:name w:val="Strong"/>
    <w:basedOn w:val="a0"/>
    <w:uiPriority w:val="22"/>
    <w:qFormat/>
    <w:rsid w:val="00CD09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0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CD0970"/>
    <w:rPr>
      <w:color w:val="0000FF"/>
      <w:u w:val="single"/>
    </w:rPr>
  </w:style>
  <w:style w:type="paragraph" w:styleId="a7">
    <w:name w:val="No Spacing"/>
    <w:uiPriority w:val="1"/>
    <w:qFormat/>
    <w:rsid w:val="00363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475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3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  <w:div w:id="1218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Raid0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</dc:creator>
  <cp:lastModifiedBy>Loboda</cp:lastModifiedBy>
  <cp:revision>2</cp:revision>
  <dcterms:created xsi:type="dcterms:W3CDTF">2021-04-28T16:42:00Z</dcterms:created>
  <dcterms:modified xsi:type="dcterms:W3CDTF">2021-04-28T16:42:00Z</dcterms:modified>
</cp:coreProperties>
</file>