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1E" w:rsidRDefault="00EE361E" w:rsidP="009923A4">
      <w:pPr>
        <w:spacing w:line="256" w:lineRule="auto"/>
        <w:rPr>
          <w:rFonts w:eastAsia="Calibri"/>
        </w:rPr>
      </w:pPr>
    </w:p>
    <w:p w:rsidR="003431F7" w:rsidRPr="004F2349" w:rsidRDefault="003431F7" w:rsidP="00960B76">
      <w:pPr>
        <w:spacing w:line="256" w:lineRule="auto"/>
        <w:jc w:val="center"/>
        <w:rPr>
          <w:rFonts w:eastAsia="Calibri"/>
          <w:b/>
        </w:rPr>
      </w:pPr>
      <w:r w:rsidRPr="004F2349">
        <w:rPr>
          <w:rFonts w:eastAsia="Calibri"/>
          <w:b/>
        </w:rPr>
        <w:t>ПОЛОЖЕНИЕ О РАБОЧЕЙ ГРУППЕ РЕГИОНАЛЬНОГО ПРОЕКТА</w:t>
      </w:r>
    </w:p>
    <w:p w:rsidR="004F2349" w:rsidRDefault="00592032" w:rsidP="00960B76">
      <w:pPr>
        <w:spacing w:line="256" w:lineRule="auto"/>
        <w:jc w:val="center"/>
        <w:rPr>
          <w:rFonts w:eastAsia="Calibri"/>
          <w:b/>
        </w:rPr>
      </w:pPr>
      <w:r w:rsidRPr="004F2349">
        <w:rPr>
          <w:rFonts w:eastAsia="Calibri"/>
          <w:b/>
        </w:rPr>
        <w:t>«ЭФФЕКТИВНЫЙ РЕГИОН»</w:t>
      </w:r>
      <w:r w:rsidR="004F2349" w:rsidRPr="004F2349">
        <w:rPr>
          <w:rFonts w:eastAsia="Calibri"/>
          <w:b/>
        </w:rPr>
        <w:t xml:space="preserve"> В МБОУ МАТВЕЕВО-КУРГАНСКОЙ СОШ № 1 </w:t>
      </w:r>
    </w:p>
    <w:p w:rsidR="003431F7" w:rsidRPr="009923A4" w:rsidRDefault="004F2349" w:rsidP="009923A4">
      <w:pPr>
        <w:spacing w:line="256" w:lineRule="auto"/>
        <w:jc w:val="center"/>
        <w:rPr>
          <w:rFonts w:eastAsia="Calibri"/>
          <w:b/>
        </w:rPr>
      </w:pPr>
      <w:r w:rsidRPr="004F2349">
        <w:rPr>
          <w:rFonts w:eastAsia="Calibri"/>
          <w:b/>
        </w:rPr>
        <w:t>МАТВЕЕВО-КУРГАНСКОГО РАЙОНА РОСТОВСКОЙ ОБЛАСТИ</w:t>
      </w:r>
    </w:p>
    <w:p w:rsidR="005B427B" w:rsidRPr="009923A4" w:rsidRDefault="00960B76" w:rsidP="009923A4">
      <w:pPr>
        <w:numPr>
          <w:ilvl w:val="0"/>
          <w:numId w:val="15"/>
        </w:numPr>
        <w:spacing w:line="256" w:lineRule="auto"/>
        <w:jc w:val="center"/>
        <w:rPr>
          <w:rFonts w:eastAsia="Calibri"/>
          <w:b/>
        </w:rPr>
      </w:pPr>
      <w:r w:rsidRPr="009923A4">
        <w:rPr>
          <w:rFonts w:eastAsia="Calibri"/>
          <w:b/>
        </w:rPr>
        <w:t>Общие положения.</w:t>
      </w:r>
    </w:p>
    <w:p w:rsidR="00960B76" w:rsidRPr="009923A4" w:rsidRDefault="00960B76" w:rsidP="00960B76">
      <w:pPr>
        <w:numPr>
          <w:ilvl w:val="1"/>
          <w:numId w:val="15"/>
        </w:num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Настоящее положение регламентирует деятельность рабочей группы по </w:t>
      </w:r>
      <w:r w:rsidR="009E62D9" w:rsidRPr="009923A4">
        <w:rPr>
          <w:rFonts w:eastAsia="Calibri"/>
        </w:rPr>
        <w:t>координации и контролю проекта</w:t>
      </w:r>
      <w:r w:rsidR="00592032" w:rsidRPr="009923A4">
        <w:rPr>
          <w:rFonts w:eastAsia="Calibri"/>
        </w:rPr>
        <w:t xml:space="preserve"> в рамках программы «Эффективный регион»</w:t>
      </w:r>
      <w:r w:rsidRPr="009923A4">
        <w:rPr>
          <w:rFonts w:eastAsia="Calibri"/>
        </w:rPr>
        <w:t>.</w:t>
      </w:r>
    </w:p>
    <w:p w:rsidR="00960B76" w:rsidRPr="009923A4" w:rsidRDefault="00960B76" w:rsidP="00960B76">
      <w:pPr>
        <w:numPr>
          <w:ilvl w:val="1"/>
          <w:numId w:val="15"/>
        </w:num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Рабочая группа является совещательным экспертно-консультативным органом по вопросам </w:t>
      </w:r>
      <w:r w:rsidR="00B4222B" w:rsidRPr="009923A4">
        <w:rPr>
          <w:color w:val="444444"/>
          <w:shd w:val="clear" w:color="auto" w:fill="FFFFFF"/>
        </w:rPr>
        <w:t>повышения эффективности деятельности в учреждении</w:t>
      </w:r>
      <w:r w:rsidRPr="009923A4">
        <w:rPr>
          <w:rFonts w:eastAsia="Calibri"/>
        </w:rPr>
        <w:t>.</w:t>
      </w:r>
    </w:p>
    <w:p w:rsidR="00960B76" w:rsidRPr="009923A4" w:rsidRDefault="00960B76" w:rsidP="00960B76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  <w:b/>
        </w:rPr>
      </w:pPr>
      <w:r w:rsidRPr="009923A4">
        <w:rPr>
          <w:rFonts w:eastAsia="Calibri"/>
        </w:rPr>
        <w:t>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приказами Министерства здравоохранения РФ, постановлениями и распоряжениями Министерства Росто</w:t>
      </w:r>
      <w:r w:rsidR="001F1DAD" w:rsidRPr="009923A4">
        <w:rPr>
          <w:rFonts w:eastAsia="Calibri"/>
        </w:rPr>
        <w:t>вской области,</w:t>
      </w:r>
      <w:r w:rsidR="009E62D9" w:rsidRPr="009923A4">
        <w:rPr>
          <w:rFonts w:eastAsia="Calibri"/>
        </w:rPr>
        <w:t xml:space="preserve"> </w:t>
      </w:r>
      <w:r w:rsidRPr="009923A4">
        <w:rPr>
          <w:rFonts w:eastAsia="Calibri"/>
        </w:rPr>
        <w:t>а также настоящим Положением.</w:t>
      </w:r>
    </w:p>
    <w:p w:rsidR="005B427B" w:rsidRPr="009923A4" w:rsidRDefault="00960B76" w:rsidP="005B427B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  <w:b/>
        </w:rPr>
      </w:pPr>
      <w:r w:rsidRPr="009923A4">
        <w:rPr>
          <w:rFonts w:eastAsia="Calibri"/>
        </w:rPr>
        <w:t>Рабочая группа состоит из руководителя Рабочей группы, заместителей руководителя, и членов Рабочей группы.</w:t>
      </w:r>
    </w:p>
    <w:p w:rsidR="00960B76" w:rsidRPr="009923A4" w:rsidRDefault="00960B76" w:rsidP="00960B76">
      <w:pPr>
        <w:numPr>
          <w:ilvl w:val="0"/>
          <w:numId w:val="15"/>
        </w:numPr>
        <w:spacing w:after="160" w:line="256" w:lineRule="auto"/>
        <w:contextualSpacing/>
        <w:jc w:val="center"/>
        <w:rPr>
          <w:rFonts w:eastAsia="Calibri"/>
          <w:b/>
        </w:rPr>
      </w:pPr>
      <w:r w:rsidRPr="009923A4">
        <w:rPr>
          <w:rFonts w:eastAsia="Calibri"/>
          <w:b/>
        </w:rPr>
        <w:t>Основная цель</w:t>
      </w:r>
    </w:p>
    <w:p w:rsidR="00960B76" w:rsidRPr="009923A4" w:rsidRDefault="00960B76" w:rsidP="009E62D9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  <w:b/>
        </w:rPr>
      </w:pPr>
      <w:r w:rsidRPr="009923A4">
        <w:rPr>
          <w:rFonts w:eastAsia="Calibri"/>
        </w:rPr>
        <w:t>Рабочая группа осуществляет свою деятельность в целях кон</w:t>
      </w:r>
      <w:r w:rsidR="00A46CB8" w:rsidRPr="009923A4">
        <w:rPr>
          <w:rFonts w:eastAsia="Calibri"/>
        </w:rPr>
        <w:t>троля за реализацией Проекта</w:t>
      </w:r>
      <w:r w:rsidRPr="009923A4">
        <w:rPr>
          <w:rFonts w:eastAsia="Calibri"/>
        </w:rPr>
        <w:t xml:space="preserve">, а также разработки предложений по результатам внедрения, направленных на </w:t>
      </w:r>
      <w:r w:rsidR="00B4222B" w:rsidRPr="009923A4">
        <w:rPr>
          <w:color w:val="444444"/>
          <w:shd w:val="clear" w:color="auto" w:fill="FFFFFF"/>
        </w:rPr>
        <w:t>повышени</w:t>
      </w:r>
      <w:r w:rsidR="00145F16" w:rsidRPr="009923A4">
        <w:rPr>
          <w:color w:val="444444"/>
          <w:shd w:val="clear" w:color="auto" w:fill="FFFFFF"/>
        </w:rPr>
        <w:t>е</w:t>
      </w:r>
      <w:r w:rsidR="00B4222B" w:rsidRPr="009923A4">
        <w:rPr>
          <w:color w:val="444444"/>
          <w:shd w:val="clear" w:color="auto" w:fill="FFFFFF"/>
        </w:rPr>
        <w:t xml:space="preserve"> эффективности деятельности в учреждении</w:t>
      </w:r>
      <w:r w:rsidRPr="009923A4">
        <w:rPr>
          <w:rFonts w:eastAsia="Calibri"/>
        </w:rPr>
        <w:t xml:space="preserve"> за счет повышения операционной </w:t>
      </w:r>
      <w:r w:rsidR="00F80888" w:rsidRPr="009923A4">
        <w:rPr>
          <w:rFonts w:eastAsia="Calibri"/>
        </w:rPr>
        <w:t>эффективности.</w:t>
      </w:r>
    </w:p>
    <w:p w:rsidR="00960B76" w:rsidRPr="009923A4" w:rsidRDefault="00960B76" w:rsidP="00CA3652">
      <w:pPr>
        <w:spacing w:line="256" w:lineRule="auto"/>
        <w:contextualSpacing/>
        <w:jc w:val="both"/>
        <w:rPr>
          <w:rFonts w:eastAsia="Calibri"/>
        </w:rPr>
      </w:pPr>
    </w:p>
    <w:p w:rsidR="00960B76" w:rsidRPr="009923A4" w:rsidRDefault="00960B76" w:rsidP="004C38F1">
      <w:pPr>
        <w:numPr>
          <w:ilvl w:val="0"/>
          <w:numId w:val="15"/>
        </w:numPr>
        <w:spacing w:after="160" w:line="256" w:lineRule="auto"/>
        <w:contextualSpacing/>
        <w:jc w:val="center"/>
        <w:rPr>
          <w:rFonts w:eastAsia="Calibri"/>
          <w:b/>
        </w:rPr>
      </w:pPr>
      <w:r w:rsidRPr="009923A4">
        <w:rPr>
          <w:rFonts w:eastAsia="Calibri"/>
          <w:b/>
        </w:rPr>
        <w:t>Основные функции Рабочей группы</w:t>
      </w:r>
    </w:p>
    <w:p w:rsidR="00960B76" w:rsidRPr="009923A4" w:rsidRDefault="00960B76" w:rsidP="00CA3652">
      <w:pPr>
        <w:spacing w:line="256" w:lineRule="auto"/>
        <w:contextualSpacing/>
        <w:jc w:val="both"/>
        <w:rPr>
          <w:rFonts w:eastAsia="Calibri"/>
        </w:rPr>
      </w:pPr>
      <w:r w:rsidRPr="009923A4">
        <w:rPr>
          <w:rFonts w:eastAsia="Calibri"/>
        </w:rPr>
        <w:t>Для достижения поставленной цели Рабочая группа осуществляет следующие функции</w:t>
      </w:r>
      <w:r w:rsidR="00185FD2" w:rsidRPr="009923A4">
        <w:rPr>
          <w:rFonts w:eastAsia="Calibri"/>
        </w:rPr>
        <w:t>:</w:t>
      </w:r>
    </w:p>
    <w:p w:rsidR="00960B76" w:rsidRPr="009923A4" w:rsidRDefault="00960B76" w:rsidP="00CA3652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Подготовка предложений по выполнению мероприятий, реализуемых в рамках </w:t>
      </w:r>
      <w:r w:rsidR="001F1DAD" w:rsidRPr="009923A4">
        <w:rPr>
          <w:rFonts w:eastAsia="Calibri"/>
        </w:rPr>
        <w:t>реализуемого проекта</w:t>
      </w:r>
      <w:r w:rsidRPr="009923A4">
        <w:rPr>
          <w:rFonts w:eastAsia="Calibri"/>
        </w:rPr>
        <w:t>.</w:t>
      </w:r>
    </w:p>
    <w:p w:rsidR="00185FD2" w:rsidRPr="009923A4" w:rsidRDefault="00960B76" w:rsidP="00CA3652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 Обобщение и анализ данных выполнения мероприятий в </w:t>
      </w:r>
      <w:r w:rsidR="001F1DAD" w:rsidRPr="009923A4">
        <w:rPr>
          <w:rFonts w:eastAsia="Calibri"/>
        </w:rPr>
        <w:t xml:space="preserve">рамках </w:t>
      </w:r>
      <w:r w:rsidRPr="009923A4">
        <w:rPr>
          <w:rFonts w:eastAsia="Calibri"/>
        </w:rPr>
        <w:t>проекта</w:t>
      </w:r>
    </w:p>
    <w:p w:rsidR="00960B76" w:rsidRPr="009923A4" w:rsidRDefault="00960B76" w:rsidP="00CA3652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Оценка критериев качества внедрения Проекта в </w:t>
      </w:r>
      <w:r w:rsidR="001F1DAD" w:rsidRPr="009923A4">
        <w:rPr>
          <w:rFonts w:eastAsia="Calibri"/>
        </w:rPr>
        <w:t>организаци</w:t>
      </w:r>
      <w:r w:rsidR="00603F83" w:rsidRPr="009923A4">
        <w:rPr>
          <w:rFonts w:eastAsia="Calibri"/>
        </w:rPr>
        <w:t>ю</w:t>
      </w:r>
      <w:r w:rsidRPr="009923A4">
        <w:rPr>
          <w:rFonts w:eastAsia="Calibri"/>
        </w:rPr>
        <w:t>.</w:t>
      </w:r>
    </w:p>
    <w:p w:rsidR="00CA3652" w:rsidRPr="009923A4" w:rsidRDefault="004C38F1" w:rsidP="009923A4">
      <w:pPr>
        <w:numPr>
          <w:ilvl w:val="1"/>
          <w:numId w:val="15"/>
        </w:numPr>
        <w:spacing w:after="160" w:line="256" w:lineRule="auto"/>
        <w:contextualSpacing/>
        <w:jc w:val="both"/>
        <w:rPr>
          <w:rFonts w:eastAsia="Calibri"/>
        </w:rPr>
      </w:pPr>
      <w:r w:rsidRPr="009923A4">
        <w:rPr>
          <w:rFonts w:eastAsia="Calibri"/>
        </w:rPr>
        <w:t>Соблюдение сроков подготовки документов в соответствии с дорожной картой проекта.</w:t>
      </w:r>
    </w:p>
    <w:p w:rsidR="00960B76" w:rsidRPr="009923A4" w:rsidRDefault="003431F7" w:rsidP="00960B76">
      <w:pPr>
        <w:numPr>
          <w:ilvl w:val="0"/>
          <w:numId w:val="15"/>
        </w:numPr>
        <w:spacing w:after="160" w:line="256" w:lineRule="auto"/>
        <w:contextualSpacing/>
        <w:jc w:val="center"/>
        <w:rPr>
          <w:rFonts w:eastAsia="Calibri"/>
          <w:b/>
        </w:rPr>
      </w:pPr>
      <w:r w:rsidRPr="009923A4">
        <w:rPr>
          <w:rFonts w:eastAsia="Calibri"/>
          <w:b/>
        </w:rPr>
        <w:t>Ор</w:t>
      </w:r>
      <w:r w:rsidR="00960B76" w:rsidRPr="009923A4">
        <w:rPr>
          <w:rFonts w:eastAsia="Calibri"/>
          <w:b/>
        </w:rPr>
        <w:t>ганизация деятельности Рабочей группы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4.1. Персональный состав Рабочей группы утверждается приказом </w:t>
      </w:r>
      <w:r w:rsidR="001F1DAD" w:rsidRPr="009923A4">
        <w:rPr>
          <w:rFonts w:eastAsia="Calibri"/>
        </w:rPr>
        <w:t>Главы/</w:t>
      </w:r>
      <w:proofErr w:type="spellStart"/>
      <w:r w:rsidR="001F1DAD" w:rsidRPr="009923A4">
        <w:rPr>
          <w:rFonts w:eastAsia="Calibri"/>
        </w:rPr>
        <w:t>Зам.главы</w:t>
      </w:r>
      <w:proofErr w:type="spellEnd"/>
      <w:r w:rsidR="001F1DAD" w:rsidRPr="009923A4">
        <w:rPr>
          <w:rFonts w:eastAsia="Calibri"/>
        </w:rPr>
        <w:t xml:space="preserve"> Администрации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4.2. Возглавляет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абочую группу руководитель.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4.3. Заседания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 xml:space="preserve">абочей группы проводятся </w:t>
      </w:r>
      <w:r w:rsidR="002F1A37" w:rsidRPr="009923A4">
        <w:rPr>
          <w:rFonts w:eastAsia="Calibri"/>
        </w:rPr>
        <w:t>еженедельно</w:t>
      </w:r>
      <w:r w:rsidR="00DE2869" w:rsidRPr="009923A4">
        <w:rPr>
          <w:rFonts w:eastAsia="Calibri"/>
        </w:rPr>
        <w:t xml:space="preserve">, с </w:t>
      </w:r>
      <w:r w:rsidR="008C1EC1" w:rsidRPr="009923A4">
        <w:rPr>
          <w:rFonts w:eastAsia="Calibri"/>
        </w:rPr>
        <w:t>формированием</w:t>
      </w:r>
      <w:r w:rsidR="00DE2869" w:rsidRPr="009923A4">
        <w:rPr>
          <w:rFonts w:eastAsia="Calibri"/>
        </w:rPr>
        <w:t xml:space="preserve"> </w:t>
      </w:r>
      <w:r w:rsidR="00145F16" w:rsidRPr="009923A4">
        <w:rPr>
          <w:rFonts w:eastAsia="Calibri"/>
        </w:rPr>
        <w:t>п</w:t>
      </w:r>
      <w:r w:rsidR="00DE2869" w:rsidRPr="009923A4">
        <w:rPr>
          <w:rFonts w:eastAsia="Calibri"/>
        </w:rPr>
        <w:t>ротокола заседания.</w:t>
      </w:r>
    </w:p>
    <w:p w:rsidR="00960B76" w:rsidRPr="009923A4" w:rsidRDefault="00DE2869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4.4. </w:t>
      </w:r>
      <w:r w:rsidR="00960B76" w:rsidRPr="009923A4">
        <w:rPr>
          <w:rFonts w:eastAsia="Calibri"/>
        </w:rPr>
        <w:t>Решения на заседании Рабочей группы принимаются большинством голосов при условии присутствия на нем не менее половины состава.</w:t>
      </w:r>
    </w:p>
    <w:p w:rsidR="009923A4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4.5.  Руководитель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группы (в его отсутствие – заместитель):</w:t>
      </w:r>
    </w:p>
    <w:p w:rsidR="00264373" w:rsidRPr="009923A4" w:rsidRDefault="009923A4" w:rsidP="00CA3652">
      <w:pPr>
        <w:spacing w:line="256" w:lineRule="auto"/>
        <w:jc w:val="both"/>
        <w:rPr>
          <w:color w:val="444444"/>
          <w:shd w:val="clear" w:color="auto" w:fill="FFFFFF"/>
        </w:rPr>
      </w:pPr>
      <w:r>
        <w:rPr>
          <w:rFonts w:eastAsia="Calibri"/>
        </w:rPr>
        <w:t xml:space="preserve">   </w:t>
      </w:r>
      <w:r w:rsidR="00264373" w:rsidRPr="009923A4">
        <w:rPr>
          <w:rFonts w:eastAsia="Calibri"/>
        </w:rPr>
        <w:t xml:space="preserve">- </w:t>
      </w:r>
      <w:r w:rsidR="00264373" w:rsidRPr="009923A4">
        <w:rPr>
          <w:color w:val="444444"/>
          <w:shd w:val="clear" w:color="auto" w:fill="FFFFFF"/>
        </w:rPr>
        <w:t xml:space="preserve">определяет дату, время и место проведения заседаний </w:t>
      </w:r>
      <w:r w:rsidR="004F2349" w:rsidRPr="009923A4">
        <w:rPr>
          <w:color w:val="444444"/>
          <w:shd w:val="clear" w:color="auto" w:fill="FFFFFF"/>
        </w:rPr>
        <w:t>Р</w:t>
      </w:r>
      <w:r w:rsidR="00264373" w:rsidRPr="009923A4">
        <w:rPr>
          <w:color w:val="444444"/>
          <w:shd w:val="clear" w:color="auto" w:fill="FFFFFF"/>
        </w:rPr>
        <w:t>абочей группы</w:t>
      </w:r>
    </w:p>
    <w:p w:rsidR="005831BB" w:rsidRPr="009923A4" w:rsidRDefault="005831BB" w:rsidP="00CA3652">
      <w:pPr>
        <w:spacing w:line="256" w:lineRule="auto"/>
        <w:jc w:val="both"/>
        <w:rPr>
          <w:rFonts w:eastAsia="Calibri"/>
        </w:rPr>
      </w:pPr>
      <w:r w:rsidRPr="009923A4">
        <w:rPr>
          <w:color w:val="444444"/>
          <w:shd w:val="clear" w:color="auto" w:fill="FFFFFF"/>
        </w:rPr>
        <w:t xml:space="preserve">  </w:t>
      </w:r>
      <w:r w:rsidR="009923A4">
        <w:rPr>
          <w:color w:val="444444"/>
          <w:shd w:val="clear" w:color="auto" w:fill="FFFFFF"/>
        </w:rPr>
        <w:t xml:space="preserve"> </w:t>
      </w:r>
      <w:bookmarkStart w:id="0" w:name="_GoBack"/>
      <w:bookmarkEnd w:id="0"/>
      <w:r w:rsidRPr="009923A4">
        <w:rPr>
          <w:color w:val="444444"/>
          <w:shd w:val="clear" w:color="auto" w:fill="FFFFFF"/>
        </w:rPr>
        <w:t xml:space="preserve">- определяет порядок рассмотрения вопросов на заседании </w:t>
      </w:r>
      <w:r w:rsidR="004F2349" w:rsidRPr="009923A4">
        <w:rPr>
          <w:color w:val="444444"/>
          <w:shd w:val="clear" w:color="auto" w:fill="FFFFFF"/>
        </w:rPr>
        <w:t>Р</w:t>
      </w:r>
      <w:r w:rsidRPr="009923A4">
        <w:rPr>
          <w:color w:val="444444"/>
          <w:shd w:val="clear" w:color="auto" w:fill="FFFFFF"/>
        </w:rPr>
        <w:t>абочей группы</w:t>
      </w:r>
    </w:p>
    <w:p w:rsidR="00960B76" w:rsidRPr="009923A4" w:rsidRDefault="00960B76" w:rsidP="00CA3652">
      <w:pPr>
        <w:spacing w:line="256" w:lineRule="auto"/>
        <w:ind w:left="142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- ведет заседание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группы</w:t>
      </w:r>
    </w:p>
    <w:p w:rsidR="00960B76" w:rsidRPr="009923A4" w:rsidRDefault="00960B76" w:rsidP="004F2349">
      <w:pPr>
        <w:spacing w:line="256" w:lineRule="auto"/>
        <w:ind w:left="142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- определяет форму проведения заседания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группы; согласовывает состав приглашенных специалистов к участию в заседании;</w:t>
      </w:r>
    </w:p>
    <w:p w:rsidR="00960B76" w:rsidRPr="009923A4" w:rsidRDefault="00960B76" w:rsidP="00CA3652">
      <w:pPr>
        <w:spacing w:line="256" w:lineRule="auto"/>
        <w:ind w:left="142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- представляет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абочую группу во взаимодействии с третьими лицами.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4.6. Каждый член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группы может высказать особое мнение по         рассматриваемому вопросу</w:t>
      </w:r>
      <w:r w:rsidR="001A58B9" w:rsidRPr="009923A4">
        <w:rPr>
          <w:rFonts w:eastAsia="Calibri"/>
        </w:rPr>
        <w:t>.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4.7. Каждый член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группы извещается о планируемом заседании не позднее, чем за один день.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4.8. Рабочая группа не реже 1 раза в месяц докладывает </w:t>
      </w:r>
      <w:r w:rsidR="002F1A37" w:rsidRPr="009923A4">
        <w:rPr>
          <w:rFonts w:eastAsia="Calibri"/>
        </w:rPr>
        <w:t>Главы/</w:t>
      </w:r>
      <w:proofErr w:type="spellStart"/>
      <w:r w:rsidR="002F1A37" w:rsidRPr="009923A4">
        <w:rPr>
          <w:rFonts w:eastAsia="Calibri"/>
        </w:rPr>
        <w:t>Зам.главы</w:t>
      </w:r>
      <w:proofErr w:type="spellEnd"/>
      <w:r w:rsidR="002F1A37" w:rsidRPr="009923A4">
        <w:rPr>
          <w:rFonts w:eastAsia="Calibri"/>
        </w:rPr>
        <w:t xml:space="preserve"> Администрации итоги проделанной работы, о ходе реализации проекта.</w:t>
      </w:r>
    </w:p>
    <w:p w:rsidR="00960B76" w:rsidRPr="009923A4" w:rsidRDefault="00960B76" w:rsidP="00CA3652">
      <w:pPr>
        <w:spacing w:line="256" w:lineRule="auto"/>
        <w:jc w:val="both"/>
        <w:rPr>
          <w:rFonts w:eastAsia="Calibri"/>
          <w:b/>
        </w:rPr>
      </w:pPr>
    </w:p>
    <w:p w:rsidR="00960B76" w:rsidRPr="009923A4" w:rsidRDefault="00960B76" w:rsidP="00960B76">
      <w:pPr>
        <w:numPr>
          <w:ilvl w:val="0"/>
          <w:numId w:val="15"/>
        </w:numPr>
        <w:spacing w:after="160" w:line="256" w:lineRule="auto"/>
        <w:contextualSpacing/>
        <w:jc w:val="center"/>
        <w:rPr>
          <w:rFonts w:eastAsia="Calibri"/>
          <w:b/>
        </w:rPr>
      </w:pPr>
      <w:r w:rsidRPr="009923A4">
        <w:rPr>
          <w:rFonts w:eastAsia="Calibri"/>
          <w:b/>
        </w:rPr>
        <w:t>Полномочия рабочей группы.</w:t>
      </w:r>
    </w:p>
    <w:p w:rsidR="00960B76" w:rsidRPr="009923A4" w:rsidRDefault="00960B76" w:rsidP="00960B76">
      <w:pPr>
        <w:spacing w:line="256" w:lineRule="auto"/>
        <w:jc w:val="both"/>
        <w:rPr>
          <w:rFonts w:eastAsia="Calibri"/>
        </w:rPr>
      </w:pPr>
      <w:r w:rsidRPr="009923A4">
        <w:rPr>
          <w:rFonts w:eastAsia="Calibri"/>
        </w:rPr>
        <w:t xml:space="preserve">5.1. Рабочая группа имеет право запрашивать и получать необходимую информацию по вопросам, относящимся к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группе.</w:t>
      </w:r>
    </w:p>
    <w:p w:rsidR="00960B76" w:rsidRPr="009923A4" w:rsidRDefault="00960B76" w:rsidP="00185FD2">
      <w:pPr>
        <w:numPr>
          <w:ilvl w:val="1"/>
          <w:numId w:val="17"/>
        </w:numPr>
        <w:spacing w:after="160" w:line="256" w:lineRule="auto"/>
        <w:ind w:left="0" w:firstLine="0"/>
        <w:contextualSpacing/>
        <w:jc w:val="both"/>
        <w:rPr>
          <w:rFonts w:eastAsia="Calibri"/>
        </w:rPr>
      </w:pPr>
      <w:r w:rsidRPr="009923A4">
        <w:rPr>
          <w:rFonts w:eastAsia="Calibri"/>
        </w:rPr>
        <w:t xml:space="preserve">Наряду с членами </w:t>
      </w:r>
      <w:r w:rsidR="004F2349" w:rsidRPr="009923A4">
        <w:rPr>
          <w:rFonts w:eastAsia="Calibri"/>
        </w:rPr>
        <w:t>Р</w:t>
      </w:r>
      <w:r w:rsidRPr="009923A4">
        <w:rPr>
          <w:rFonts w:eastAsia="Calibri"/>
        </w:rPr>
        <w:t>абочей группы участие в ее заседаниях могут принимать лица, приглашенные для обсуждения отдельных вопросов повестки дня.</w:t>
      </w:r>
    </w:p>
    <w:p w:rsidR="00960B76" w:rsidRPr="009923A4" w:rsidRDefault="00185FD2" w:rsidP="004C38F1">
      <w:pPr>
        <w:spacing w:after="160" w:line="256" w:lineRule="auto"/>
        <w:contextualSpacing/>
        <w:jc w:val="both"/>
        <w:rPr>
          <w:rFonts w:ascii="Calibri" w:eastAsia="Calibri" w:hAnsi="Calibri"/>
        </w:rPr>
      </w:pPr>
      <w:r w:rsidRPr="009923A4">
        <w:rPr>
          <w:rFonts w:eastAsia="Calibri"/>
        </w:rPr>
        <w:t xml:space="preserve">5.3 </w:t>
      </w:r>
      <w:r w:rsidR="00960B76" w:rsidRPr="009923A4">
        <w:rPr>
          <w:rFonts w:eastAsia="Calibri"/>
        </w:rPr>
        <w:t>Рабочая группа имеет право привлекать специалистов для выполнения экспертных функций, а также иных разработок и исследований, относящихся к компетенции Рабочей группы.</w:t>
      </w:r>
    </w:p>
    <w:p w:rsidR="00960B76" w:rsidRPr="009923A4" w:rsidRDefault="00960B76" w:rsidP="00960B76">
      <w:pPr>
        <w:spacing w:line="256" w:lineRule="auto"/>
        <w:contextualSpacing/>
        <w:jc w:val="both"/>
        <w:rPr>
          <w:rFonts w:eastAsia="Calibri"/>
        </w:rPr>
      </w:pPr>
    </w:p>
    <w:p w:rsidR="004C38F1" w:rsidRPr="009923A4" w:rsidRDefault="004C38F1" w:rsidP="004C38F1">
      <w:pPr>
        <w:spacing w:line="256" w:lineRule="auto"/>
        <w:ind w:left="3711"/>
        <w:contextualSpacing/>
        <w:jc w:val="both"/>
        <w:rPr>
          <w:rFonts w:eastAsia="Calibri"/>
        </w:rPr>
      </w:pPr>
    </w:p>
    <w:p w:rsidR="00960B76" w:rsidRPr="009923A4" w:rsidRDefault="00960B76" w:rsidP="00960B76">
      <w:pPr>
        <w:spacing w:line="256" w:lineRule="auto"/>
        <w:contextualSpacing/>
        <w:jc w:val="both"/>
        <w:rPr>
          <w:rFonts w:eastAsia="Calibri"/>
        </w:rPr>
      </w:pPr>
    </w:p>
    <w:sectPr w:rsidR="00960B76" w:rsidRPr="009923A4" w:rsidSect="00135F00">
      <w:pgSz w:w="11906" w:h="16838"/>
      <w:pgMar w:top="426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BAB"/>
    <w:multiLevelType w:val="hybridMultilevel"/>
    <w:tmpl w:val="E8385D58"/>
    <w:lvl w:ilvl="0" w:tplc="7F40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033A">
      <w:numFmt w:val="none"/>
      <w:lvlText w:val=""/>
      <w:lvlJc w:val="left"/>
      <w:pPr>
        <w:tabs>
          <w:tab w:val="num" w:pos="360"/>
        </w:tabs>
      </w:pPr>
    </w:lvl>
    <w:lvl w:ilvl="2" w:tplc="3BFED5B4">
      <w:numFmt w:val="none"/>
      <w:lvlText w:val=""/>
      <w:lvlJc w:val="left"/>
      <w:pPr>
        <w:tabs>
          <w:tab w:val="num" w:pos="360"/>
        </w:tabs>
      </w:pPr>
    </w:lvl>
    <w:lvl w:ilvl="3" w:tplc="0A0E34A8">
      <w:numFmt w:val="none"/>
      <w:lvlText w:val=""/>
      <w:lvlJc w:val="left"/>
      <w:pPr>
        <w:tabs>
          <w:tab w:val="num" w:pos="360"/>
        </w:tabs>
      </w:pPr>
    </w:lvl>
    <w:lvl w:ilvl="4" w:tplc="A0F43EB6">
      <w:numFmt w:val="none"/>
      <w:lvlText w:val=""/>
      <w:lvlJc w:val="left"/>
      <w:pPr>
        <w:tabs>
          <w:tab w:val="num" w:pos="360"/>
        </w:tabs>
      </w:pPr>
    </w:lvl>
    <w:lvl w:ilvl="5" w:tplc="3B0CA192">
      <w:numFmt w:val="none"/>
      <w:lvlText w:val=""/>
      <w:lvlJc w:val="left"/>
      <w:pPr>
        <w:tabs>
          <w:tab w:val="num" w:pos="360"/>
        </w:tabs>
      </w:pPr>
    </w:lvl>
    <w:lvl w:ilvl="6" w:tplc="F53A5B38">
      <w:numFmt w:val="none"/>
      <w:lvlText w:val=""/>
      <w:lvlJc w:val="left"/>
      <w:pPr>
        <w:tabs>
          <w:tab w:val="num" w:pos="360"/>
        </w:tabs>
      </w:pPr>
    </w:lvl>
    <w:lvl w:ilvl="7" w:tplc="CC6CE68A">
      <w:numFmt w:val="none"/>
      <w:lvlText w:val=""/>
      <w:lvlJc w:val="left"/>
      <w:pPr>
        <w:tabs>
          <w:tab w:val="num" w:pos="360"/>
        </w:tabs>
      </w:pPr>
    </w:lvl>
    <w:lvl w:ilvl="8" w:tplc="C32E34D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AD71D8"/>
    <w:multiLevelType w:val="hybridMultilevel"/>
    <w:tmpl w:val="1DE092B2"/>
    <w:lvl w:ilvl="0" w:tplc="3F72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8FA7A">
      <w:numFmt w:val="none"/>
      <w:lvlText w:val=""/>
      <w:lvlJc w:val="left"/>
      <w:pPr>
        <w:tabs>
          <w:tab w:val="num" w:pos="360"/>
        </w:tabs>
      </w:pPr>
    </w:lvl>
    <w:lvl w:ilvl="2" w:tplc="AA029540">
      <w:numFmt w:val="none"/>
      <w:lvlText w:val=""/>
      <w:lvlJc w:val="left"/>
      <w:pPr>
        <w:tabs>
          <w:tab w:val="num" w:pos="360"/>
        </w:tabs>
      </w:pPr>
    </w:lvl>
    <w:lvl w:ilvl="3" w:tplc="368AAFBC">
      <w:numFmt w:val="none"/>
      <w:lvlText w:val=""/>
      <w:lvlJc w:val="left"/>
      <w:pPr>
        <w:tabs>
          <w:tab w:val="num" w:pos="360"/>
        </w:tabs>
      </w:pPr>
    </w:lvl>
    <w:lvl w:ilvl="4" w:tplc="43765B6C">
      <w:numFmt w:val="none"/>
      <w:lvlText w:val=""/>
      <w:lvlJc w:val="left"/>
      <w:pPr>
        <w:tabs>
          <w:tab w:val="num" w:pos="360"/>
        </w:tabs>
      </w:pPr>
    </w:lvl>
    <w:lvl w:ilvl="5" w:tplc="CB68EE60">
      <w:numFmt w:val="none"/>
      <w:lvlText w:val=""/>
      <w:lvlJc w:val="left"/>
      <w:pPr>
        <w:tabs>
          <w:tab w:val="num" w:pos="360"/>
        </w:tabs>
      </w:pPr>
    </w:lvl>
    <w:lvl w:ilvl="6" w:tplc="71509492">
      <w:numFmt w:val="none"/>
      <w:lvlText w:val=""/>
      <w:lvlJc w:val="left"/>
      <w:pPr>
        <w:tabs>
          <w:tab w:val="num" w:pos="360"/>
        </w:tabs>
      </w:pPr>
    </w:lvl>
    <w:lvl w:ilvl="7" w:tplc="4D24B27A">
      <w:numFmt w:val="none"/>
      <w:lvlText w:val=""/>
      <w:lvlJc w:val="left"/>
      <w:pPr>
        <w:tabs>
          <w:tab w:val="num" w:pos="360"/>
        </w:tabs>
      </w:pPr>
    </w:lvl>
    <w:lvl w:ilvl="8" w:tplc="684C894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1B0098"/>
    <w:multiLevelType w:val="multilevel"/>
    <w:tmpl w:val="0768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3A933B4"/>
    <w:multiLevelType w:val="multilevel"/>
    <w:tmpl w:val="76F6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6D91D73"/>
    <w:multiLevelType w:val="hybridMultilevel"/>
    <w:tmpl w:val="789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D5E78"/>
    <w:multiLevelType w:val="hybridMultilevel"/>
    <w:tmpl w:val="E750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902C9"/>
    <w:multiLevelType w:val="hybridMultilevel"/>
    <w:tmpl w:val="C70225EC"/>
    <w:lvl w:ilvl="0" w:tplc="3BF8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BA78">
      <w:numFmt w:val="none"/>
      <w:lvlText w:val=""/>
      <w:lvlJc w:val="left"/>
      <w:pPr>
        <w:tabs>
          <w:tab w:val="num" w:pos="360"/>
        </w:tabs>
      </w:pPr>
    </w:lvl>
    <w:lvl w:ilvl="2" w:tplc="20B63694">
      <w:numFmt w:val="none"/>
      <w:lvlText w:val=""/>
      <w:lvlJc w:val="left"/>
      <w:pPr>
        <w:tabs>
          <w:tab w:val="num" w:pos="360"/>
        </w:tabs>
      </w:pPr>
    </w:lvl>
    <w:lvl w:ilvl="3" w:tplc="23FA90FA">
      <w:numFmt w:val="none"/>
      <w:lvlText w:val=""/>
      <w:lvlJc w:val="left"/>
      <w:pPr>
        <w:tabs>
          <w:tab w:val="num" w:pos="360"/>
        </w:tabs>
      </w:pPr>
    </w:lvl>
    <w:lvl w:ilvl="4" w:tplc="38AA2AAE">
      <w:numFmt w:val="none"/>
      <w:lvlText w:val=""/>
      <w:lvlJc w:val="left"/>
      <w:pPr>
        <w:tabs>
          <w:tab w:val="num" w:pos="360"/>
        </w:tabs>
      </w:pPr>
    </w:lvl>
    <w:lvl w:ilvl="5" w:tplc="C6401D3A">
      <w:numFmt w:val="none"/>
      <w:lvlText w:val=""/>
      <w:lvlJc w:val="left"/>
      <w:pPr>
        <w:tabs>
          <w:tab w:val="num" w:pos="360"/>
        </w:tabs>
      </w:pPr>
    </w:lvl>
    <w:lvl w:ilvl="6" w:tplc="B37AEB68">
      <w:numFmt w:val="none"/>
      <w:lvlText w:val=""/>
      <w:lvlJc w:val="left"/>
      <w:pPr>
        <w:tabs>
          <w:tab w:val="num" w:pos="360"/>
        </w:tabs>
      </w:pPr>
    </w:lvl>
    <w:lvl w:ilvl="7" w:tplc="7722D686">
      <w:numFmt w:val="none"/>
      <w:lvlText w:val=""/>
      <w:lvlJc w:val="left"/>
      <w:pPr>
        <w:tabs>
          <w:tab w:val="num" w:pos="360"/>
        </w:tabs>
      </w:pPr>
    </w:lvl>
    <w:lvl w:ilvl="8" w:tplc="588C6C0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DC0256F"/>
    <w:multiLevelType w:val="multilevel"/>
    <w:tmpl w:val="922ACC34"/>
    <w:lvl w:ilvl="0">
      <w:start w:val="5"/>
      <w:numFmt w:val="decimal"/>
      <w:lvlText w:val="%1."/>
      <w:lvlJc w:val="left"/>
      <w:pPr>
        <w:ind w:left="3711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EAB6518"/>
    <w:multiLevelType w:val="hybridMultilevel"/>
    <w:tmpl w:val="F3A8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8672E"/>
    <w:multiLevelType w:val="hybridMultilevel"/>
    <w:tmpl w:val="B4E40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C2A64"/>
    <w:multiLevelType w:val="hybridMultilevel"/>
    <w:tmpl w:val="651444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C28DD"/>
    <w:multiLevelType w:val="multilevel"/>
    <w:tmpl w:val="B1D4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CC61B68"/>
    <w:multiLevelType w:val="hybridMultilevel"/>
    <w:tmpl w:val="3A4A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4500"/>
    <w:multiLevelType w:val="hybridMultilevel"/>
    <w:tmpl w:val="331AB336"/>
    <w:lvl w:ilvl="0" w:tplc="ED2445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07CD"/>
    <w:multiLevelType w:val="hybridMultilevel"/>
    <w:tmpl w:val="A7DE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921E9"/>
    <w:multiLevelType w:val="hybridMultilevel"/>
    <w:tmpl w:val="DD7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C658DC"/>
    <w:multiLevelType w:val="hybridMultilevel"/>
    <w:tmpl w:val="F036C9DA"/>
    <w:lvl w:ilvl="0" w:tplc="40CC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8CED0">
      <w:numFmt w:val="none"/>
      <w:lvlText w:val=""/>
      <w:lvlJc w:val="left"/>
      <w:pPr>
        <w:tabs>
          <w:tab w:val="num" w:pos="360"/>
        </w:tabs>
      </w:pPr>
    </w:lvl>
    <w:lvl w:ilvl="2" w:tplc="B430361C">
      <w:numFmt w:val="none"/>
      <w:lvlText w:val=""/>
      <w:lvlJc w:val="left"/>
      <w:pPr>
        <w:tabs>
          <w:tab w:val="num" w:pos="360"/>
        </w:tabs>
      </w:pPr>
    </w:lvl>
    <w:lvl w:ilvl="3" w:tplc="3278A3EC">
      <w:numFmt w:val="none"/>
      <w:lvlText w:val=""/>
      <w:lvlJc w:val="left"/>
      <w:pPr>
        <w:tabs>
          <w:tab w:val="num" w:pos="360"/>
        </w:tabs>
      </w:pPr>
    </w:lvl>
    <w:lvl w:ilvl="4" w:tplc="06DEE6F0">
      <w:numFmt w:val="none"/>
      <w:lvlText w:val=""/>
      <w:lvlJc w:val="left"/>
      <w:pPr>
        <w:tabs>
          <w:tab w:val="num" w:pos="360"/>
        </w:tabs>
      </w:pPr>
    </w:lvl>
    <w:lvl w:ilvl="5" w:tplc="14BA9748">
      <w:numFmt w:val="none"/>
      <w:lvlText w:val=""/>
      <w:lvlJc w:val="left"/>
      <w:pPr>
        <w:tabs>
          <w:tab w:val="num" w:pos="360"/>
        </w:tabs>
      </w:pPr>
    </w:lvl>
    <w:lvl w:ilvl="6" w:tplc="3DAA21BE">
      <w:numFmt w:val="none"/>
      <w:lvlText w:val=""/>
      <w:lvlJc w:val="left"/>
      <w:pPr>
        <w:tabs>
          <w:tab w:val="num" w:pos="360"/>
        </w:tabs>
      </w:pPr>
    </w:lvl>
    <w:lvl w:ilvl="7" w:tplc="E2B00284">
      <w:numFmt w:val="none"/>
      <w:lvlText w:val=""/>
      <w:lvlJc w:val="left"/>
      <w:pPr>
        <w:tabs>
          <w:tab w:val="num" w:pos="360"/>
        </w:tabs>
      </w:pPr>
    </w:lvl>
    <w:lvl w:ilvl="8" w:tplc="E0CCA4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6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F8"/>
    <w:rsid w:val="00020921"/>
    <w:rsid w:val="00026A45"/>
    <w:rsid w:val="00027DFF"/>
    <w:rsid w:val="000461AA"/>
    <w:rsid w:val="00046F55"/>
    <w:rsid w:val="0006002E"/>
    <w:rsid w:val="00076973"/>
    <w:rsid w:val="000D2CBB"/>
    <w:rsid w:val="000E50F2"/>
    <w:rsid w:val="00107C2A"/>
    <w:rsid w:val="00126654"/>
    <w:rsid w:val="00135F00"/>
    <w:rsid w:val="00145F16"/>
    <w:rsid w:val="00185FD2"/>
    <w:rsid w:val="0019548B"/>
    <w:rsid w:val="001A58B9"/>
    <w:rsid w:val="001A7EA5"/>
    <w:rsid w:val="001E12FA"/>
    <w:rsid w:val="001E29CE"/>
    <w:rsid w:val="001F1DAD"/>
    <w:rsid w:val="002113AC"/>
    <w:rsid w:val="0021750B"/>
    <w:rsid w:val="00222459"/>
    <w:rsid w:val="002258FC"/>
    <w:rsid w:val="0023045D"/>
    <w:rsid w:val="00232F3F"/>
    <w:rsid w:val="0023640B"/>
    <w:rsid w:val="00242039"/>
    <w:rsid w:val="0026013B"/>
    <w:rsid w:val="00264373"/>
    <w:rsid w:val="002661A1"/>
    <w:rsid w:val="0026721A"/>
    <w:rsid w:val="00267EBC"/>
    <w:rsid w:val="002705D9"/>
    <w:rsid w:val="002C097B"/>
    <w:rsid w:val="002C7445"/>
    <w:rsid w:val="002E0737"/>
    <w:rsid w:val="002F1A37"/>
    <w:rsid w:val="00312972"/>
    <w:rsid w:val="003431F7"/>
    <w:rsid w:val="003534F8"/>
    <w:rsid w:val="00354916"/>
    <w:rsid w:val="00375DDC"/>
    <w:rsid w:val="0039341B"/>
    <w:rsid w:val="00397F65"/>
    <w:rsid w:val="003A624A"/>
    <w:rsid w:val="003D73E5"/>
    <w:rsid w:val="003E21DE"/>
    <w:rsid w:val="0042434F"/>
    <w:rsid w:val="00462D67"/>
    <w:rsid w:val="00485CCC"/>
    <w:rsid w:val="004A0356"/>
    <w:rsid w:val="004C38F1"/>
    <w:rsid w:val="004E56BC"/>
    <w:rsid w:val="004F2349"/>
    <w:rsid w:val="00516DBF"/>
    <w:rsid w:val="00561708"/>
    <w:rsid w:val="0057289D"/>
    <w:rsid w:val="005730A5"/>
    <w:rsid w:val="0057765F"/>
    <w:rsid w:val="005831BB"/>
    <w:rsid w:val="00592032"/>
    <w:rsid w:val="005B3430"/>
    <w:rsid w:val="005B41C5"/>
    <w:rsid w:val="005B427B"/>
    <w:rsid w:val="005B4E5C"/>
    <w:rsid w:val="005C180D"/>
    <w:rsid w:val="005C3954"/>
    <w:rsid w:val="005D1FFF"/>
    <w:rsid w:val="005D3682"/>
    <w:rsid w:val="005E0471"/>
    <w:rsid w:val="005E44F2"/>
    <w:rsid w:val="005F5983"/>
    <w:rsid w:val="00603F83"/>
    <w:rsid w:val="0061097B"/>
    <w:rsid w:val="0062635B"/>
    <w:rsid w:val="00635318"/>
    <w:rsid w:val="00663018"/>
    <w:rsid w:val="006C0546"/>
    <w:rsid w:val="006F1853"/>
    <w:rsid w:val="0071111B"/>
    <w:rsid w:val="0074522B"/>
    <w:rsid w:val="00745FEF"/>
    <w:rsid w:val="0075106A"/>
    <w:rsid w:val="00780AAD"/>
    <w:rsid w:val="007A1BF9"/>
    <w:rsid w:val="007A2667"/>
    <w:rsid w:val="007B38DC"/>
    <w:rsid w:val="007C1914"/>
    <w:rsid w:val="007C302C"/>
    <w:rsid w:val="007D2671"/>
    <w:rsid w:val="007D3052"/>
    <w:rsid w:val="007D677E"/>
    <w:rsid w:val="00805F95"/>
    <w:rsid w:val="00815633"/>
    <w:rsid w:val="008273D8"/>
    <w:rsid w:val="008722CC"/>
    <w:rsid w:val="00873CD9"/>
    <w:rsid w:val="0088715F"/>
    <w:rsid w:val="008A4AB2"/>
    <w:rsid w:val="008B17F9"/>
    <w:rsid w:val="008B24E2"/>
    <w:rsid w:val="008B544C"/>
    <w:rsid w:val="008C1EC1"/>
    <w:rsid w:val="008C33F3"/>
    <w:rsid w:val="008E0428"/>
    <w:rsid w:val="008F123C"/>
    <w:rsid w:val="0093482E"/>
    <w:rsid w:val="0095632D"/>
    <w:rsid w:val="00960B76"/>
    <w:rsid w:val="00987858"/>
    <w:rsid w:val="00992012"/>
    <w:rsid w:val="009923A4"/>
    <w:rsid w:val="009E26EE"/>
    <w:rsid w:val="009E62D9"/>
    <w:rsid w:val="00A00FBD"/>
    <w:rsid w:val="00A46CB8"/>
    <w:rsid w:val="00A503FB"/>
    <w:rsid w:val="00A634DB"/>
    <w:rsid w:val="00A721AB"/>
    <w:rsid w:val="00AC14BC"/>
    <w:rsid w:val="00B01557"/>
    <w:rsid w:val="00B02E0A"/>
    <w:rsid w:val="00B316EC"/>
    <w:rsid w:val="00B4222B"/>
    <w:rsid w:val="00B5090E"/>
    <w:rsid w:val="00B520DF"/>
    <w:rsid w:val="00B57444"/>
    <w:rsid w:val="00B76B13"/>
    <w:rsid w:val="00BA5200"/>
    <w:rsid w:val="00BD196A"/>
    <w:rsid w:val="00BD356D"/>
    <w:rsid w:val="00BE66E8"/>
    <w:rsid w:val="00BF4364"/>
    <w:rsid w:val="00BF4B8C"/>
    <w:rsid w:val="00BF76BD"/>
    <w:rsid w:val="00C00871"/>
    <w:rsid w:val="00C01332"/>
    <w:rsid w:val="00C10F21"/>
    <w:rsid w:val="00C24430"/>
    <w:rsid w:val="00C32E84"/>
    <w:rsid w:val="00C41E6E"/>
    <w:rsid w:val="00C4557A"/>
    <w:rsid w:val="00C86BC2"/>
    <w:rsid w:val="00CA208A"/>
    <w:rsid w:val="00CA3652"/>
    <w:rsid w:val="00CC123F"/>
    <w:rsid w:val="00CC4CE4"/>
    <w:rsid w:val="00D04E75"/>
    <w:rsid w:val="00D20C79"/>
    <w:rsid w:val="00D37683"/>
    <w:rsid w:val="00D51422"/>
    <w:rsid w:val="00D51C55"/>
    <w:rsid w:val="00D9221F"/>
    <w:rsid w:val="00DB4381"/>
    <w:rsid w:val="00DC77AC"/>
    <w:rsid w:val="00DD1159"/>
    <w:rsid w:val="00DE2869"/>
    <w:rsid w:val="00DE7E99"/>
    <w:rsid w:val="00E00393"/>
    <w:rsid w:val="00E11673"/>
    <w:rsid w:val="00E32C80"/>
    <w:rsid w:val="00E45706"/>
    <w:rsid w:val="00E50643"/>
    <w:rsid w:val="00E51B2C"/>
    <w:rsid w:val="00EB4040"/>
    <w:rsid w:val="00EB6833"/>
    <w:rsid w:val="00EE361E"/>
    <w:rsid w:val="00F2607F"/>
    <w:rsid w:val="00F64FBE"/>
    <w:rsid w:val="00F750DD"/>
    <w:rsid w:val="00F80888"/>
    <w:rsid w:val="00FA6B51"/>
    <w:rsid w:val="00FC06A0"/>
    <w:rsid w:val="00FC3B45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6672"/>
  <w15:chartTrackingRefBased/>
  <w15:docId w15:val="{7C5E5D35-339D-B24F-899A-407FE38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31F7"/>
    <w:rPr>
      <w:sz w:val="24"/>
      <w:szCs w:val="24"/>
    </w:rPr>
  </w:style>
  <w:style w:type="paragraph" w:styleId="1">
    <w:name w:val="heading 1"/>
    <w:basedOn w:val="a"/>
    <w:next w:val="a"/>
    <w:qFormat/>
    <w:rsid w:val="005E047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73C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61097B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10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</vt:lpstr>
    </vt:vector>
  </TitlesOfParts>
  <Company>ЦРБ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</dc:title>
  <dc:subject/>
  <dc:creator>RAB70</dc:creator>
  <cp:keywords/>
  <cp:lastModifiedBy>user</cp:lastModifiedBy>
  <cp:revision>8</cp:revision>
  <cp:lastPrinted>2022-05-11T08:20:00Z</cp:lastPrinted>
  <dcterms:created xsi:type="dcterms:W3CDTF">2022-03-30T11:14:00Z</dcterms:created>
  <dcterms:modified xsi:type="dcterms:W3CDTF">2022-05-11T08:21:00Z</dcterms:modified>
</cp:coreProperties>
</file>